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ABFD" w14:textId="59D35FDD" w:rsidR="00585482" w:rsidRPr="00094EC9" w:rsidRDefault="00DE3BC5" w:rsidP="00DE3BC5">
      <w:pPr>
        <w:jc w:val="center"/>
        <w:rPr>
          <w:rFonts w:ascii="Times New Roman" w:hAnsi="Times New Roman"/>
          <w:sz w:val="32"/>
        </w:rPr>
      </w:pPr>
      <w:bookmarkStart w:id="0" w:name="_Toc413974304"/>
      <w:r>
        <w:rPr>
          <w:noProof/>
        </w:rPr>
        <w:drawing>
          <wp:inline distT="0" distB="0" distL="0" distR="0" wp14:anchorId="3BD23B1F" wp14:editId="3F27EA43">
            <wp:extent cx="6624320" cy="93605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A3A3CC6" w14:textId="77777777" w:rsidR="0016119B" w:rsidRPr="000D55B9" w:rsidRDefault="0016119B" w:rsidP="002B2E1B">
      <w:pPr>
        <w:pStyle w:val="Default"/>
        <w:jc w:val="center"/>
        <w:rPr>
          <w:bCs/>
        </w:rPr>
      </w:pPr>
    </w:p>
    <w:p w14:paraId="173A3CCB" w14:textId="77777777" w:rsidR="00A52E20" w:rsidRPr="00094EC9" w:rsidRDefault="00E1297B" w:rsidP="00E1297B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94EC9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Пояснительная записка</w:t>
      </w:r>
    </w:p>
    <w:p w14:paraId="303AE873" w14:textId="77777777" w:rsidR="00565CF9" w:rsidRPr="000D55B9" w:rsidRDefault="00565CF9" w:rsidP="00565CF9">
      <w:pPr>
        <w:pStyle w:val="Default"/>
        <w:jc w:val="both"/>
      </w:pPr>
      <w:r w:rsidRPr="000D55B9">
        <w:t xml:space="preserve">Программа предмета «ИЗО» составлена с учетом возрастных и психофизических особенностей развития учащихся с ОВЗ на основе: </w:t>
      </w:r>
    </w:p>
    <w:p w14:paraId="5EF4602A" w14:textId="77777777" w:rsidR="00565CF9" w:rsidRPr="000D55B9" w:rsidRDefault="00565CF9" w:rsidP="00565CF9">
      <w:pPr>
        <w:pStyle w:val="Default"/>
        <w:jc w:val="both"/>
      </w:pPr>
      <w:r w:rsidRPr="000D55B9">
        <w:t xml:space="preserve">1. Закона РФ «Об образовании» от 29.12.2012 г. № 273-ФЗ (с последующими изменениями и дополнениями); </w:t>
      </w:r>
    </w:p>
    <w:p w14:paraId="601A03AC" w14:textId="77777777" w:rsidR="00565CF9" w:rsidRPr="000D55B9" w:rsidRDefault="00565CF9" w:rsidP="00565CF9">
      <w:pPr>
        <w:pStyle w:val="Default"/>
        <w:jc w:val="both"/>
      </w:pPr>
      <w:r w:rsidRPr="000D55B9">
        <w:t xml:space="preserve">2. СанПиНа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регистрационный N 19993) </w:t>
      </w:r>
    </w:p>
    <w:p w14:paraId="610BC436" w14:textId="77777777" w:rsidR="00565CF9" w:rsidRPr="000D55B9" w:rsidRDefault="00565CF9" w:rsidP="00565CF9">
      <w:pPr>
        <w:pStyle w:val="Default"/>
        <w:jc w:val="both"/>
      </w:pPr>
      <w:r w:rsidRPr="000D55B9">
        <w:t xml:space="preserve">3. Пункта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№ 1047 (зарегистрирован Министерством юстиции Российской Федерации 18 октября 2013 г., регистрационный № 30213) </w:t>
      </w:r>
    </w:p>
    <w:p w14:paraId="1B732695" w14:textId="77777777" w:rsidR="00565CF9" w:rsidRPr="000D55B9" w:rsidRDefault="00565CF9" w:rsidP="00565CF9">
      <w:pPr>
        <w:pStyle w:val="Default"/>
        <w:jc w:val="both"/>
      </w:pPr>
      <w:r w:rsidRPr="000D55B9">
        <w:t>4. Приказа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14:paraId="2B9BE93D" w14:textId="77777777" w:rsidR="006E64F4" w:rsidRPr="000D55B9" w:rsidRDefault="00651804" w:rsidP="00651804">
      <w:pPr>
        <w:suppressAutoHyphens w:val="0"/>
        <w:spacing w:after="1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55B9">
        <w:rPr>
          <w:rFonts w:ascii="Times New Roman" w:hAnsi="Times New Roman" w:cs="Times New Roman"/>
          <w:iCs/>
          <w:sz w:val="24"/>
          <w:szCs w:val="24"/>
        </w:rPr>
        <w:t>5.</w:t>
      </w:r>
      <w:r w:rsidR="006E64F4" w:rsidRPr="000D55B9">
        <w:rPr>
          <w:rFonts w:ascii="Times New Roman" w:hAnsi="Times New Roman" w:cs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6E64F4" w:rsidRPr="000D55B9">
          <w:rPr>
            <w:rFonts w:ascii="Times New Roman" w:hAnsi="Times New Roman" w:cs="Times New Roman"/>
            <w:iCs/>
            <w:sz w:val="24"/>
            <w:szCs w:val="24"/>
          </w:rPr>
          <w:t>2010 г</w:t>
        </w:r>
      </w:smartTag>
      <w:r w:rsidR="006E64F4" w:rsidRPr="000D55B9">
        <w:rPr>
          <w:rFonts w:ascii="Times New Roman" w:hAnsi="Times New Roman" w:cs="Times New Roman"/>
          <w:iCs/>
          <w:sz w:val="24"/>
          <w:szCs w:val="24"/>
        </w:rPr>
        <w:t xml:space="preserve">. N 1897  (Зарегистрирован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="006E64F4" w:rsidRPr="000D55B9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="006E64F4" w:rsidRPr="000D55B9">
        <w:rPr>
          <w:rFonts w:ascii="Times New Roman" w:hAnsi="Times New Roman" w:cs="Times New Roman"/>
          <w:iCs/>
          <w:sz w:val="24"/>
          <w:szCs w:val="24"/>
        </w:rPr>
        <w:t>. регистрационный N 19644 ).</w:t>
      </w:r>
    </w:p>
    <w:p w14:paraId="174F8B1A" w14:textId="58B6FED7" w:rsidR="00E61800" w:rsidRDefault="00651804" w:rsidP="00E6180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6.</w:t>
      </w:r>
      <w:r w:rsidR="00E61800" w:rsidRPr="000D55B9">
        <w:rPr>
          <w:rFonts w:ascii="Times New Roman" w:hAnsi="Times New Roman" w:cs="Times New Roman"/>
          <w:color w:val="auto"/>
          <w:sz w:val="24"/>
          <w:szCs w:val="24"/>
        </w:rPr>
        <w:t>Примерной</w:t>
      </w:r>
      <w:r w:rsidR="00874D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1800" w:rsidRPr="000D55B9">
        <w:rPr>
          <w:rFonts w:ascii="Times New Roman" w:hAnsi="Times New Roman" w:cs="Times New Roman"/>
          <w:color w:val="auto"/>
          <w:sz w:val="24"/>
          <w:szCs w:val="24"/>
        </w:rPr>
        <w:t>адаптированной</w:t>
      </w:r>
      <w:r w:rsidR="00874D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5F5C" w:rsidRPr="000D55B9">
        <w:rPr>
          <w:rFonts w:ascii="Times New Roman" w:hAnsi="Times New Roman" w:cs="Times New Roman"/>
          <w:color w:val="auto"/>
          <w:sz w:val="24"/>
          <w:szCs w:val="24"/>
        </w:rPr>
        <w:t>основной</w:t>
      </w:r>
      <w:r w:rsidR="00C37068" w:rsidRPr="000D55B9">
        <w:rPr>
          <w:rFonts w:ascii="Times New Roman" w:hAnsi="Times New Roman" w:cs="Times New Roman"/>
          <w:color w:val="auto"/>
          <w:sz w:val="24"/>
          <w:szCs w:val="24"/>
        </w:rPr>
        <w:t xml:space="preserve"> обще</w:t>
      </w:r>
      <w:r w:rsidR="00E61800" w:rsidRPr="000D55B9">
        <w:rPr>
          <w:rFonts w:ascii="Times New Roman" w:hAnsi="Times New Roman" w:cs="Times New Roman"/>
          <w:color w:val="auto"/>
          <w:sz w:val="24"/>
          <w:szCs w:val="24"/>
        </w:rPr>
        <w:t>образовательной</w:t>
      </w:r>
      <w:r w:rsidR="00874D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1800" w:rsidRPr="000D55B9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="00874D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1800" w:rsidRPr="000D55B9">
        <w:rPr>
          <w:rFonts w:ascii="Times New Roman" w:hAnsi="Times New Roman" w:cs="Times New Roman"/>
          <w:color w:val="auto"/>
          <w:sz w:val="24"/>
          <w:szCs w:val="24"/>
        </w:rPr>
        <w:t xml:space="preserve">начального общего образования </w:t>
      </w:r>
      <w:r w:rsidR="00C37068" w:rsidRPr="000D55B9">
        <w:rPr>
          <w:rFonts w:ascii="Times New Roman" w:hAnsi="Times New Roman" w:cs="Times New Roman"/>
          <w:color w:val="auto"/>
          <w:sz w:val="24"/>
          <w:szCs w:val="24"/>
        </w:rPr>
        <w:t>обучающихся с тяжелыми нарушениями речи</w:t>
      </w:r>
      <w:r w:rsidR="00E61800" w:rsidRPr="000D55B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74D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1800" w:rsidRPr="000D55B9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</w:t>
      </w:r>
      <w:proofErr w:type="gramStart"/>
      <w:r w:rsidR="00E61800" w:rsidRPr="000D55B9"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 w:rsidR="00E61800" w:rsidRPr="000D55B9">
        <w:rPr>
          <w:rFonts w:ascii="Times New Roman" w:hAnsi="Times New Roman" w:cs="Times New Roman"/>
          <w:sz w:val="24"/>
          <w:szCs w:val="24"/>
        </w:rPr>
        <w:t xml:space="preserve"> 22 декабря  2015 г. № 4/15)</w:t>
      </w:r>
    </w:p>
    <w:p w14:paraId="7F5B6EA6" w14:textId="77777777" w:rsidR="00470246" w:rsidRPr="000D55B9" w:rsidRDefault="00470246" w:rsidP="00E6180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619811ED" w14:textId="3844ED11" w:rsidR="006E64F4" w:rsidRDefault="00651804" w:rsidP="0065180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5B9">
        <w:rPr>
          <w:rFonts w:ascii="Times New Roman" w:hAnsi="Times New Roman" w:cs="Times New Roman"/>
          <w:bCs/>
          <w:sz w:val="24"/>
          <w:szCs w:val="24"/>
        </w:rPr>
        <w:t>7.</w:t>
      </w:r>
      <w:r w:rsidR="006E64F4" w:rsidRPr="000D55B9">
        <w:rPr>
          <w:rFonts w:ascii="Times New Roman" w:hAnsi="Times New Roman" w:cs="Times New Roman"/>
          <w:bCs/>
          <w:sz w:val="24"/>
          <w:szCs w:val="24"/>
        </w:rPr>
        <w:t xml:space="preserve">Авторской  программы В. С. Кузина «Изобразительное искусство. 1-9 классы» (Изобразительное искусство. 1- 9 </w:t>
      </w:r>
      <w:proofErr w:type="spellStart"/>
      <w:r w:rsidR="006E64F4" w:rsidRPr="000D55B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6E64F4" w:rsidRPr="000D55B9">
        <w:rPr>
          <w:rFonts w:ascii="Times New Roman" w:hAnsi="Times New Roman" w:cs="Times New Roman"/>
          <w:bCs/>
          <w:sz w:val="24"/>
          <w:szCs w:val="24"/>
        </w:rPr>
        <w:t xml:space="preserve">. Рабочая программа для общеобразовательных учреждений / </w:t>
      </w:r>
      <w:proofErr w:type="spellStart"/>
      <w:r w:rsidR="006E64F4" w:rsidRPr="000D55B9">
        <w:rPr>
          <w:rFonts w:ascii="Times New Roman" w:hAnsi="Times New Roman" w:cs="Times New Roman"/>
          <w:bCs/>
          <w:sz w:val="24"/>
          <w:szCs w:val="24"/>
        </w:rPr>
        <w:t>С.П.Ломов</w:t>
      </w:r>
      <w:proofErr w:type="spellEnd"/>
      <w:r w:rsidR="006E64F4" w:rsidRPr="000D55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E64F4" w:rsidRPr="000D55B9">
        <w:rPr>
          <w:rFonts w:ascii="Times New Roman" w:hAnsi="Times New Roman" w:cs="Times New Roman"/>
          <w:bCs/>
          <w:sz w:val="24"/>
          <w:szCs w:val="24"/>
        </w:rPr>
        <w:t>С.Е.Игнатьев</w:t>
      </w:r>
      <w:proofErr w:type="spellEnd"/>
      <w:r w:rsidR="006E64F4" w:rsidRPr="000D55B9">
        <w:rPr>
          <w:rFonts w:ascii="Times New Roman" w:hAnsi="Times New Roman" w:cs="Times New Roman"/>
          <w:bCs/>
          <w:sz w:val="24"/>
          <w:szCs w:val="24"/>
        </w:rPr>
        <w:t xml:space="preserve"> и др.– 5-е изд., переработанное. – М.: Дрофа, 2012.);</w:t>
      </w:r>
    </w:p>
    <w:p w14:paraId="47476BFC" w14:textId="77777777" w:rsidR="00874D23" w:rsidRPr="000D55B9" w:rsidRDefault="00874D23" w:rsidP="0065180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494C1" w14:textId="0D65054B" w:rsidR="006E64F4" w:rsidRDefault="00651804" w:rsidP="0065180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8.</w:t>
      </w:r>
      <w:r w:rsidR="006E64F4" w:rsidRPr="000D55B9">
        <w:rPr>
          <w:rFonts w:ascii="Times New Roman" w:hAnsi="Times New Roman" w:cs="Times New Roman"/>
          <w:sz w:val="24"/>
          <w:szCs w:val="24"/>
        </w:rPr>
        <w:t xml:space="preserve">Учебного плана МБОУ «СОШ </w:t>
      </w:r>
      <w:r w:rsidR="0016119B" w:rsidRPr="000D55B9">
        <w:rPr>
          <w:rFonts w:ascii="Times New Roman" w:hAnsi="Times New Roman" w:cs="Times New Roman"/>
          <w:sz w:val="24"/>
          <w:szCs w:val="24"/>
        </w:rPr>
        <w:t>№83» на 20</w:t>
      </w:r>
      <w:r w:rsidR="00874D23">
        <w:rPr>
          <w:rFonts w:ascii="Times New Roman" w:hAnsi="Times New Roman" w:cs="Times New Roman"/>
          <w:sz w:val="24"/>
          <w:szCs w:val="24"/>
        </w:rPr>
        <w:t>21</w:t>
      </w:r>
      <w:r w:rsidR="0016119B" w:rsidRPr="000D55B9">
        <w:rPr>
          <w:rFonts w:ascii="Times New Roman" w:hAnsi="Times New Roman" w:cs="Times New Roman"/>
          <w:sz w:val="24"/>
          <w:szCs w:val="24"/>
        </w:rPr>
        <w:t>/202</w:t>
      </w:r>
      <w:r w:rsidR="00874D23">
        <w:rPr>
          <w:rFonts w:ascii="Times New Roman" w:hAnsi="Times New Roman" w:cs="Times New Roman"/>
          <w:sz w:val="24"/>
          <w:szCs w:val="24"/>
        </w:rPr>
        <w:t>2</w:t>
      </w:r>
      <w:r w:rsidR="006E64F4" w:rsidRPr="000D55B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03DC2ACA" w14:textId="77777777" w:rsidR="00874D23" w:rsidRPr="000D55B9" w:rsidRDefault="00874D23" w:rsidP="0065180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B79EB" w14:textId="45CE2E45" w:rsidR="006E64F4" w:rsidRPr="000D55B9" w:rsidRDefault="00651804" w:rsidP="0065180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9.</w:t>
      </w:r>
      <w:r w:rsidR="006E64F4" w:rsidRPr="000D55B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программа МБОУ </w:t>
      </w:r>
      <w:proofErr w:type="gramStart"/>
      <w:r w:rsidR="006E64F4" w:rsidRPr="000D55B9">
        <w:rPr>
          <w:rFonts w:ascii="Times New Roman" w:hAnsi="Times New Roman" w:cs="Times New Roman"/>
          <w:sz w:val="24"/>
          <w:szCs w:val="24"/>
        </w:rPr>
        <w:t>« СОШ</w:t>
      </w:r>
      <w:proofErr w:type="gramEnd"/>
      <w:r w:rsidR="006E64F4" w:rsidRPr="000D55B9">
        <w:rPr>
          <w:rFonts w:ascii="Times New Roman" w:hAnsi="Times New Roman" w:cs="Times New Roman"/>
          <w:sz w:val="24"/>
          <w:szCs w:val="24"/>
        </w:rPr>
        <w:t>№83» осно</w:t>
      </w:r>
      <w:r w:rsidR="004F57DC" w:rsidRPr="000D55B9">
        <w:rPr>
          <w:rFonts w:ascii="Times New Roman" w:hAnsi="Times New Roman" w:cs="Times New Roman"/>
          <w:sz w:val="24"/>
          <w:szCs w:val="24"/>
        </w:rPr>
        <w:t>вного общего образования на 20</w:t>
      </w:r>
      <w:r w:rsidR="00874D23">
        <w:rPr>
          <w:rFonts w:ascii="Times New Roman" w:hAnsi="Times New Roman" w:cs="Times New Roman"/>
          <w:sz w:val="24"/>
          <w:szCs w:val="24"/>
        </w:rPr>
        <w:t>21</w:t>
      </w:r>
      <w:r w:rsidR="0016119B" w:rsidRPr="000D55B9">
        <w:rPr>
          <w:rFonts w:ascii="Times New Roman" w:hAnsi="Times New Roman" w:cs="Times New Roman"/>
          <w:sz w:val="24"/>
          <w:szCs w:val="24"/>
        </w:rPr>
        <w:t>-202</w:t>
      </w:r>
      <w:r w:rsidR="00874D23">
        <w:rPr>
          <w:rFonts w:ascii="Times New Roman" w:hAnsi="Times New Roman" w:cs="Times New Roman"/>
          <w:sz w:val="24"/>
          <w:szCs w:val="24"/>
        </w:rPr>
        <w:t>2</w:t>
      </w:r>
      <w:r w:rsidR="006E64F4" w:rsidRPr="000D55B9">
        <w:rPr>
          <w:rFonts w:ascii="Times New Roman" w:hAnsi="Times New Roman" w:cs="Times New Roman"/>
          <w:sz w:val="24"/>
          <w:szCs w:val="24"/>
        </w:rPr>
        <w:t>уч.год</w:t>
      </w:r>
    </w:p>
    <w:p w14:paraId="508102FD" w14:textId="77777777" w:rsidR="00565CF9" w:rsidRPr="000D55B9" w:rsidRDefault="00565CF9" w:rsidP="00565CF9">
      <w:pPr>
        <w:pStyle w:val="Default"/>
        <w:jc w:val="both"/>
      </w:pPr>
    </w:p>
    <w:p w14:paraId="005C7CDB" w14:textId="77777777" w:rsidR="00565CF9" w:rsidRPr="000D55B9" w:rsidRDefault="00565CF9" w:rsidP="00565CF9">
      <w:pPr>
        <w:pStyle w:val="Default"/>
        <w:jc w:val="both"/>
      </w:pPr>
      <w:r w:rsidRPr="000D55B9">
        <w:t xml:space="preserve">Логика изложения и содержание программы полностью соответствуют требованиям к организации образовательного процесса детей с ограниченными возможностями здоровья с учётом конкретных условий, материально-технической базы образовательной организации, кадров и максимально допустимого количества часов при пятидневной учебной неделе. </w:t>
      </w:r>
    </w:p>
    <w:p w14:paraId="772E81F9" w14:textId="77777777" w:rsidR="00565CF9" w:rsidRPr="000D55B9" w:rsidRDefault="00565CF9" w:rsidP="00565CF9">
      <w:pPr>
        <w:pStyle w:val="Default"/>
        <w:jc w:val="both"/>
      </w:pPr>
      <w:r w:rsidRPr="000D55B9">
        <w:t xml:space="preserve">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14:paraId="4E3D11F0" w14:textId="77777777" w:rsidR="00565CF9" w:rsidRPr="000D55B9" w:rsidRDefault="00565CF9" w:rsidP="00565CF9">
      <w:pPr>
        <w:pStyle w:val="Default"/>
        <w:jc w:val="both"/>
      </w:pPr>
      <w:r w:rsidRPr="000D55B9">
        <w:t xml:space="preserve">Программа выполняет две основные функции. </w:t>
      </w:r>
    </w:p>
    <w:p w14:paraId="17E5FC62" w14:textId="77777777" w:rsidR="00565CF9" w:rsidRPr="000D55B9" w:rsidRDefault="00565CF9" w:rsidP="00565CF9">
      <w:pPr>
        <w:pStyle w:val="Default"/>
        <w:jc w:val="both"/>
      </w:pPr>
      <w:r w:rsidRPr="000D55B9">
        <w:rPr>
          <w:b/>
          <w:bCs/>
          <w:i/>
          <w:iCs/>
        </w:rPr>
        <w:t xml:space="preserve">Информационно-методическая </w:t>
      </w:r>
      <w:r w:rsidRPr="000D55B9"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14:paraId="6D0FE70F" w14:textId="77777777" w:rsidR="00565CF9" w:rsidRPr="000D55B9" w:rsidRDefault="00565CF9" w:rsidP="00565CF9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Организационно-планирующая 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 xml:space="preserve"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 </w:t>
      </w:r>
    </w:p>
    <w:p w14:paraId="162011C7" w14:textId="77777777" w:rsidR="00565CF9" w:rsidRPr="000D55B9" w:rsidRDefault="00565CF9" w:rsidP="00565CF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детей с ограниченными возможностями здоровья</w:t>
      </w:r>
    </w:p>
    <w:p w14:paraId="6756C559" w14:textId="77777777" w:rsidR="00565CF9" w:rsidRPr="000D55B9" w:rsidRDefault="00565CF9" w:rsidP="00565CF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0D55B9">
        <w:rPr>
          <w:rFonts w:ascii="Times New Roman" w:hAnsi="Times New Roman" w:cs="Times New Roman"/>
          <w:sz w:val="24"/>
          <w:szCs w:val="24"/>
          <w:lang w:eastAsia="ko-KR"/>
        </w:rPr>
        <w:t xml:space="preserve">“ </w:t>
      </w:r>
      <w:r w:rsidRPr="000D55B9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</w:t>
      </w:r>
      <w:r w:rsidRPr="000D55B9">
        <w:rPr>
          <w:rFonts w:ascii="Times New Roman" w:hAnsi="Times New Roman" w:cs="Times New Roman"/>
          <w:sz w:val="24"/>
          <w:szCs w:val="24"/>
          <w:lang w:eastAsia="ko-KR"/>
        </w:rPr>
        <w:t xml:space="preserve">” (ОВЗ) употребляется по отношению к детям  с минимальными органическими или  функциональными повреждениями центральной </w:t>
      </w:r>
      <w:r w:rsidRPr="000D55B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нервной системы, а также  длительно находящимся  в условиях социальной депривации.  Для них характерны незрелость эмоционально-волевой сферы и недоразвитие познавательной деятельности.</w:t>
      </w:r>
    </w:p>
    <w:p w14:paraId="06DDE12B" w14:textId="77777777" w:rsidR="00565CF9" w:rsidRPr="000D55B9" w:rsidRDefault="00565CF9" w:rsidP="00565CF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55B9">
        <w:rPr>
          <w:rFonts w:ascii="Times New Roman" w:hAnsi="Times New Roman" w:cs="Times New Roman"/>
          <w:sz w:val="24"/>
          <w:szCs w:val="24"/>
          <w:lang w:eastAsia="ko-KR"/>
        </w:rPr>
        <w:t>Недостаточная  выраженность познавательных  интересов у детей с ОВЗ сочетается с незрелостью  высших психических функций, с нарушениями, памяти, с функциональной недостаточностью зрительного и слухового восприятия, с плохой  координацией движений. Малая  дифференцированность движений кистей рук отрицательно сказывается на продуктивной  деятельности – лепке, рисовании, конструировании, письме.</w:t>
      </w:r>
    </w:p>
    <w:p w14:paraId="0913EF70" w14:textId="77777777" w:rsidR="00565CF9" w:rsidRPr="000D55B9" w:rsidRDefault="00565CF9" w:rsidP="00565CF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55B9">
        <w:rPr>
          <w:rFonts w:ascii="Times New Roman" w:hAnsi="Times New Roman" w:cs="Times New Roman"/>
          <w:sz w:val="24"/>
          <w:szCs w:val="24"/>
          <w:lang w:eastAsia="ko-KR"/>
        </w:rPr>
        <w:t>Снижение познавательной активности проявляется в  ограниченности запаса знаний об  окружающем и практических навыков, соответствующих возрасту и необходимых ребенку на первых  этапах обучения в школе.</w:t>
      </w:r>
    </w:p>
    <w:p w14:paraId="5CD553BC" w14:textId="77777777" w:rsidR="00565CF9" w:rsidRPr="000D55B9" w:rsidRDefault="00565CF9" w:rsidP="00565CF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55B9">
        <w:rPr>
          <w:rFonts w:ascii="Times New Roman" w:hAnsi="Times New Roman" w:cs="Times New Roman"/>
          <w:sz w:val="24"/>
          <w:szCs w:val="24"/>
          <w:lang w:eastAsia="ko-KR"/>
        </w:rPr>
        <w:t>Негрубое недоразвитие речи может проявляться в нарушениях звукопроизношения, бедности и недостаточной дифференцированности словаря, трудностях 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</w:t>
      </w:r>
    </w:p>
    <w:p w14:paraId="7EFA280A" w14:textId="77777777" w:rsidR="00565CF9" w:rsidRPr="000D55B9" w:rsidRDefault="00565CF9" w:rsidP="00565CF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55B9">
        <w:rPr>
          <w:rFonts w:ascii="Times New Roman" w:hAnsi="Times New Roman" w:cs="Times New Roman"/>
          <w:sz w:val="24"/>
          <w:szCs w:val="24"/>
          <w:lang w:eastAsia="ko-KR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14:paraId="5DDEF22E" w14:textId="77777777" w:rsidR="00565CF9" w:rsidRPr="000D55B9" w:rsidRDefault="00565CF9" w:rsidP="0065180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55B9">
        <w:rPr>
          <w:rFonts w:ascii="Times New Roman" w:hAnsi="Times New Roman" w:cs="Times New Roman"/>
          <w:sz w:val="24"/>
          <w:szCs w:val="24"/>
          <w:lang w:eastAsia="ko-KR"/>
        </w:rPr>
        <w:t xml:space="preserve">Дети с </w:t>
      </w:r>
      <w:r w:rsidRPr="000D55B9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0D55B9">
        <w:rPr>
          <w:rFonts w:ascii="Times New Roman" w:hAnsi="Times New Roman" w:cs="Times New Roman"/>
          <w:sz w:val="24"/>
          <w:szCs w:val="24"/>
          <w:lang w:eastAsia="ko-KR"/>
        </w:rPr>
        <w:t xml:space="preserve"> составляют неоднородную  группу, т.к. различными являются причины и степень выраженности отставания в их  развитии. В связи с этим трудно построить психолого-педагогическую классификацию детей с ОВЗ. Общим для  детей  данной категории являются недостаточность внимания, гиперактивность, снижение памяти, замедленный темп мыслительной деятельности, трудности регуляции поведения. Однако стимуляция деятельности  этих детей, оказание им своевременной  помощи позволяет выделить у них  зону ближайшего развития, которая в несколько раз превышает потенциальные возможности умственно отсталых детей того же возраста. Поэтому дети с ОВЗ, при создании им определенных  образовательных  условий, способны овладеть программой основной общеобразовательной школы и в большинстве случаев продолжить образование. </w:t>
      </w:r>
    </w:p>
    <w:p w14:paraId="4CFDB3F0" w14:textId="77777777" w:rsidR="00565CF9" w:rsidRPr="000D55B9" w:rsidRDefault="00565CF9" w:rsidP="00565CF9">
      <w:pPr>
        <w:ind w:firstLine="4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D55B9">
        <w:rPr>
          <w:rFonts w:ascii="Times New Roman" w:hAnsi="Times New Roman" w:cs="Times New Roman"/>
          <w:b/>
          <w:sz w:val="24"/>
          <w:szCs w:val="24"/>
        </w:rPr>
        <w:t xml:space="preserve"> Организация и содержание обучения школьников с ограниченными возможностями здоровья </w:t>
      </w:r>
    </w:p>
    <w:p w14:paraId="3BECE73D" w14:textId="77777777" w:rsidR="00565CF9" w:rsidRPr="000D55B9" w:rsidRDefault="00565CF9" w:rsidP="00565CF9">
      <w:pPr>
        <w:widowControl w:val="0"/>
        <w:ind w:right="-284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D55B9">
        <w:rPr>
          <w:rFonts w:ascii="Times New Roman" w:hAnsi="Times New Roman" w:cs="Times New Roman"/>
          <w:snapToGrid w:val="0"/>
          <w:sz w:val="24"/>
          <w:szCs w:val="24"/>
        </w:rPr>
        <w:t xml:space="preserve">Вместе с тем, практика показывает, что обучение детей с отклонениями в развитии совместно с нормально развивающимися сверстниками дает хороший эффект в отношении личностного развития и социализации и той, и другой категории учащихся, а также соответствует нормам международного права и российского законодательства. Таким образом, интегрированное обучение детей с отклонениями в развитии при соответствующем обеспечении следует признать оптимальной формой организации учебно-воспитательного процесса. </w:t>
      </w:r>
    </w:p>
    <w:p w14:paraId="0A6FDBF7" w14:textId="77777777" w:rsidR="004F57DC" w:rsidRPr="000D55B9" w:rsidRDefault="00565CF9" w:rsidP="00565CF9">
      <w:pPr>
        <w:widowControl w:val="0"/>
        <w:ind w:right="-284" w:firstLine="284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Обучение детей с отклонениями в развитии, независимо от формы организации специального образования, должно проводиться в строгом соответствии с заключениями соответствующего лечебно-профилактического учреждения и/или ПМПК о форме обучения и рекомендованными образовательными программами. </w:t>
      </w:r>
    </w:p>
    <w:p w14:paraId="00564D2E" w14:textId="0DE853F7" w:rsidR="00565CF9" w:rsidRPr="000D55B9" w:rsidRDefault="00565CF9" w:rsidP="004F57DC">
      <w:pPr>
        <w:widowControl w:val="0"/>
        <w:ind w:right="-284" w:firstLine="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D55B9">
        <w:rPr>
          <w:rFonts w:ascii="Times New Roman" w:hAnsi="Times New Roman" w:cs="Times New Roman"/>
          <w:b/>
          <w:snapToGrid w:val="0"/>
          <w:sz w:val="24"/>
          <w:szCs w:val="24"/>
        </w:rPr>
        <w:t>Требования к</w:t>
      </w:r>
      <w:r w:rsidR="0058548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D55B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качеству обучения школьников с </w:t>
      </w:r>
      <w:r w:rsidRPr="000D55B9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</w:p>
    <w:p w14:paraId="09DB84E7" w14:textId="77777777" w:rsidR="00565CF9" w:rsidRPr="000D55B9" w:rsidRDefault="00565CF9" w:rsidP="00565CF9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D55B9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уровню подготовки детей с ОВЗ соответствуют требованиям, предъявляемым к учащимся общеобразовательной школы. При выполнении этих требований к обязательному уровню </w:t>
      </w:r>
      <w:r w:rsidRPr="000D55B9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образования необходимо учитывать особенности развития детей с ОВЗ, а также их возможности в овладении знаниями, умениями, навыками по каждому предмету.</w:t>
      </w:r>
    </w:p>
    <w:p w14:paraId="45864552" w14:textId="77777777" w:rsidR="00565CF9" w:rsidRPr="000D55B9" w:rsidRDefault="00565CF9" w:rsidP="00565CF9">
      <w:pPr>
        <w:pStyle w:val="a9"/>
        <w:spacing w:before="60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Параметры измерителей учебных достижений учащихся школы для детей с ОВЗ аналогичны параметрам для детей, обуча</w:t>
      </w:r>
      <w:r w:rsidRPr="000D55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ющихся в </w:t>
      </w:r>
      <w:r w:rsidR="004F57DC" w:rsidRPr="000D55B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общеобразовательной школе. </w:t>
      </w:r>
    </w:p>
    <w:p w14:paraId="4B1E33DE" w14:textId="11D1F332" w:rsidR="00A52E20" w:rsidRPr="000D55B9" w:rsidRDefault="00A52E20" w:rsidP="00565C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0D55B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Цель курса</w:t>
      </w:r>
      <w:r w:rsidRPr="000D55B9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874D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64B4D" w:rsidRPr="000D55B9">
        <w:rPr>
          <w:rFonts w:ascii="Times New Roman" w:hAnsi="Times New Roman" w:cs="Times New Roman"/>
          <w:iCs/>
          <w:kern w:val="28"/>
          <w:sz w:val="24"/>
          <w:szCs w:val="24"/>
        </w:rPr>
        <w:t xml:space="preserve">формирование умений осуществлять эстетическую оценку явлений природы, событий окружающего 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14:paraId="60B8BB71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Основными </w:t>
      </w:r>
      <w:r w:rsidRPr="000D55B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задачами</w:t>
      </w: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обучения изобразительному искусству являются:</w:t>
      </w:r>
    </w:p>
    <w:p w14:paraId="29FBB831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14:paraId="38D5F6FC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- 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0370EA75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- 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14:paraId="1DDF33DE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14:paraId="16D58951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- 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14:paraId="1901AEB6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овладение элементарными практическими умениями и навыками в различных видах художественной деятельности;</w:t>
      </w:r>
    </w:p>
    <w:p w14:paraId="70983E20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развитие способностей к выражению в творческих работах своего отношения к окружающему миру;</w:t>
      </w:r>
    </w:p>
    <w:p w14:paraId="1B9452CE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14:paraId="24396202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>- развитие изобразительных способностей, художественного вкуса, творческого воображения;</w:t>
      </w:r>
    </w:p>
    <w:p w14:paraId="4871B0E8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14:paraId="4C9C8760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14:paraId="2C025893" w14:textId="77777777" w:rsidR="00A52E20" w:rsidRPr="000D55B9" w:rsidRDefault="00A52E20" w:rsidP="00A52E20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pacing w:val="-3"/>
          <w:sz w:val="24"/>
          <w:szCs w:val="24"/>
        </w:rPr>
        <w:t>- коррекция недостатков в развитии мелкой моторики;</w:t>
      </w:r>
    </w:p>
    <w:p w14:paraId="710CCC0D" w14:textId="77777777" w:rsidR="00A52E20" w:rsidRPr="000D55B9" w:rsidRDefault="00A52E20" w:rsidP="00A52E20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развитие зрительного восприятия, оптико-пространственных представлений, конструктивного праксиса, графических умений и навыков;</w:t>
      </w:r>
    </w:p>
    <w:p w14:paraId="12FD07F6" w14:textId="77777777" w:rsidR="00DD470F" w:rsidRPr="000D55B9" w:rsidRDefault="00A52E20" w:rsidP="00064B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усвоение слов, словосочетаний и фраз, на основе которых достигается овладение изобразительной грамотой.</w:t>
      </w:r>
    </w:p>
    <w:p w14:paraId="102717F3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решения этих задач программой предусмотрены четыре вида занятий:</w:t>
      </w:r>
    </w:p>
    <w:p w14:paraId="46CE85DE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Декоративное рисование</w:t>
      </w:r>
      <w:r w:rsidRPr="000D55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 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</w:t>
      </w: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14:paraId="7BF25F26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натуры.</w:t>
      </w: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задача: научить детей рисовать, передавая в рисунке соотношение ширины и высоты, частей и целого, конструкцию предметов.</w:t>
      </w:r>
    </w:p>
    <w:p w14:paraId="1C393C47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темы.</w:t>
      </w: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Содержанием уроков здесь являются изображение явлений окружающей жизни и иллюстрирование отрывков из литературных произведений. В 1-2 классах необходимо научить учащихся изображать по представлению отдельные предметы, простые по форме и окраске. В 3-4 классах задачей является: правильно передавать зрительное соотношение величин предметов, </w:t>
      </w: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усвоить правило загораживания одних предметов другими, правило перспективы. Коррекционная работа учителя направлена на формирование у учащихся замысла, активизации зрительных образов.</w:t>
      </w:r>
    </w:p>
    <w:p w14:paraId="5ACA32DA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об изобразительном искусстве.</w:t>
      </w: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Беседы об изобразительном искусстве знакомят детей с произведениями художников, предметами декоративно-прикладного искусства, а также с памятниками скульптуры и архитектуры. Дети учатся узнавать и различать в иллюстрациях изображения предметов, животных, растений, известных им </w:t>
      </w:r>
      <w:proofErr w:type="spellStart"/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изближайшего</w:t>
      </w:r>
      <w:proofErr w:type="spellEnd"/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окружения.</w:t>
      </w:r>
    </w:p>
    <w:p w14:paraId="1A0DC4D7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1-3 классах занятия ограничиваются рассматриванием изделий народных мастеров, репродукций художественных произведений, разбором иллюстраций в детских книгах. На данный вид работы выделяется 10-15 минут в начале или в конце урока.</w:t>
      </w:r>
    </w:p>
    <w:p w14:paraId="1D45384F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 беседы выделяются в отдельные уроки. Коррекционная работа учителя заключается в том, чтобы учащиеся смогли узнать и правильно назвать изображённые предметы, работать над обогащением словаря и развитием речи, коррекция недостатков произношения.</w:t>
      </w:r>
    </w:p>
    <w:p w14:paraId="038DFE21" w14:textId="77777777" w:rsidR="00AA77EA" w:rsidRPr="000D55B9" w:rsidRDefault="00AA77EA" w:rsidP="00AA77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приступить к этим занятиям, с учащимися 1 класса проводятся </w:t>
      </w:r>
      <w:r w:rsidRPr="000D5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Подготовительные занятия.</w:t>
      </w: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главная задача 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 сформировать первичные навыки работы с материалами и инструментами, показать, что рисунки отражают свойства предметов и их отношения, привить интерес к изобразительной деятельности.</w:t>
      </w:r>
    </w:p>
    <w:p w14:paraId="795AD9C7" w14:textId="77777777" w:rsidR="00AA77EA" w:rsidRPr="000D55B9" w:rsidRDefault="00AA77EA" w:rsidP="00AA77EA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подготовительный период обучения на занятиях используется разнообразный игровой и графический материал, занятия проводятся в занимательной форме. Коррекционная работа в этот период направлена на развитие у учащихся зрительного внимания, восприятия предметов и их свойств (формы, величины, цвета, количества деталей и др.),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</w:t>
      </w:r>
    </w:p>
    <w:p w14:paraId="2D61A46D" w14:textId="77777777" w:rsidR="00861C90" w:rsidRPr="000D55B9" w:rsidRDefault="00861C90" w:rsidP="00861C90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5EDAA43" w14:textId="77777777" w:rsidR="00861C90" w:rsidRPr="000D55B9" w:rsidRDefault="00861C90" w:rsidP="00861C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59A99CD0" w14:textId="77777777" w:rsidR="00861C90" w:rsidRPr="000D55B9" w:rsidRDefault="00861C90" w:rsidP="00861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14:paraId="5AF1B48C" w14:textId="77777777" w:rsidR="00861C90" w:rsidRPr="000D55B9" w:rsidRDefault="00861C90" w:rsidP="00861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Основные 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Распределение часов, данное в программе, следует считать примерным. Также примерными являются ссылки на произведения искусства, которые можно использовать на уроках.</w:t>
      </w:r>
    </w:p>
    <w:p w14:paraId="05A848A9" w14:textId="77777777" w:rsidR="00861C90" w:rsidRPr="000D55B9" w:rsidRDefault="00861C90" w:rsidP="00861C90">
      <w:pPr>
        <w:pStyle w:val="a8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</w:rPr>
      </w:pPr>
      <w:r w:rsidRPr="000D55B9">
        <w:rPr>
          <w:b/>
          <w:bCs/>
          <w:i/>
          <w:iCs/>
          <w:color w:val="000000"/>
        </w:rPr>
        <w:lastRenderedPageBreak/>
        <w:t>Используемые методы</w:t>
      </w:r>
      <w:r w:rsidRPr="000D55B9">
        <w:rPr>
          <w:color w:val="000000"/>
        </w:rPr>
        <w:t>:</w:t>
      </w:r>
    </w:p>
    <w:p w14:paraId="23F84128" w14:textId="77777777" w:rsidR="00861C90" w:rsidRPr="000D55B9" w:rsidRDefault="00861C90" w:rsidP="00861C90">
      <w:pPr>
        <w:numPr>
          <w:ilvl w:val="0"/>
          <w:numId w:val="4"/>
        </w:numPr>
        <w:shd w:val="clear" w:color="auto" w:fill="FFFFFF"/>
        <w:suppressAutoHyphens w:val="0"/>
        <w:spacing w:before="72" w:after="72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5B9">
        <w:rPr>
          <w:rFonts w:ascii="Times New Roman" w:hAnsi="Times New Roman" w:cs="Times New Roman"/>
          <w:color w:val="000000"/>
          <w:sz w:val="24"/>
          <w:szCs w:val="24"/>
        </w:rPr>
        <w:t>информационно – рецептивный;</w:t>
      </w:r>
    </w:p>
    <w:p w14:paraId="05E85322" w14:textId="77777777" w:rsidR="00861C90" w:rsidRPr="000D55B9" w:rsidRDefault="00861C90" w:rsidP="00861C90">
      <w:pPr>
        <w:numPr>
          <w:ilvl w:val="0"/>
          <w:numId w:val="4"/>
        </w:numPr>
        <w:shd w:val="clear" w:color="auto" w:fill="FFFFFF"/>
        <w:suppressAutoHyphens w:val="0"/>
        <w:spacing w:before="72" w:after="72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5B9">
        <w:rPr>
          <w:rFonts w:ascii="Times New Roman" w:hAnsi="Times New Roman" w:cs="Times New Roman"/>
          <w:color w:val="000000"/>
          <w:sz w:val="24"/>
          <w:szCs w:val="24"/>
        </w:rPr>
        <w:t>репродуктивный;</w:t>
      </w:r>
    </w:p>
    <w:p w14:paraId="3CC9EA49" w14:textId="77777777" w:rsidR="00861C90" w:rsidRPr="000D55B9" w:rsidRDefault="00861C90" w:rsidP="00861C90">
      <w:pPr>
        <w:numPr>
          <w:ilvl w:val="0"/>
          <w:numId w:val="4"/>
        </w:numPr>
        <w:shd w:val="clear" w:color="auto" w:fill="FFFFFF"/>
        <w:suppressAutoHyphens w:val="0"/>
        <w:spacing w:before="72" w:after="72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5B9">
        <w:rPr>
          <w:rFonts w:ascii="Times New Roman" w:hAnsi="Times New Roman" w:cs="Times New Roman"/>
          <w:color w:val="000000"/>
          <w:sz w:val="24"/>
          <w:szCs w:val="24"/>
        </w:rPr>
        <w:t>метод творческих заданий;</w:t>
      </w:r>
    </w:p>
    <w:p w14:paraId="292DCF6F" w14:textId="77777777" w:rsidR="00861C90" w:rsidRPr="000D55B9" w:rsidRDefault="00861C90" w:rsidP="00861C90">
      <w:pPr>
        <w:numPr>
          <w:ilvl w:val="0"/>
          <w:numId w:val="4"/>
        </w:numPr>
        <w:shd w:val="clear" w:color="auto" w:fill="FFFFFF"/>
        <w:suppressAutoHyphens w:val="0"/>
        <w:spacing w:before="72" w:after="72" w:line="24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5B9">
        <w:rPr>
          <w:rFonts w:ascii="Times New Roman" w:hAnsi="Times New Roman" w:cs="Times New Roman"/>
          <w:color w:val="000000"/>
          <w:sz w:val="24"/>
          <w:szCs w:val="24"/>
        </w:rPr>
        <w:t>исследовательский (метод самостоятельного художественного творчества).</w:t>
      </w:r>
    </w:p>
    <w:p w14:paraId="5D7B91CA" w14:textId="77777777" w:rsidR="00861C90" w:rsidRPr="000D55B9" w:rsidRDefault="00861C90" w:rsidP="00861C90">
      <w:pPr>
        <w:pStyle w:val="a8"/>
        <w:shd w:val="clear" w:color="auto" w:fill="FFFFFF"/>
        <w:spacing w:before="150" w:beforeAutospacing="0" w:after="150" w:afterAutospacing="0"/>
        <w:ind w:left="720"/>
        <w:jc w:val="both"/>
        <w:rPr>
          <w:color w:val="000000"/>
        </w:rPr>
      </w:pPr>
      <w:r w:rsidRPr="000D55B9">
        <w:rPr>
          <w:b/>
          <w:bCs/>
          <w:i/>
          <w:iCs/>
          <w:color w:val="000000"/>
        </w:rPr>
        <w:t>Используемые технологии</w:t>
      </w:r>
      <w:r w:rsidRPr="000D55B9">
        <w:rPr>
          <w:color w:val="000000"/>
        </w:rPr>
        <w:t>:</w:t>
      </w:r>
    </w:p>
    <w:p w14:paraId="6894E2A0" w14:textId="77777777" w:rsidR="00861C90" w:rsidRPr="000D55B9" w:rsidRDefault="00861C90" w:rsidP="00861C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B9">
        <w:rPr>
          <w:rFonts w:ascii="Times New Roman" w:hAnsi="Times New Roman"/>
          <w:sz w:val="24"/>
          <w:szCs w:val="24"/>
        </w:rPr>
        <w:t>- игровая (обыгрывание ситуации, фантазия на тему…, создание игрушки);</w:t>
      </w:r>
    </w:p>
    <w:p w14:paraId="32C6F1B6" w14:textId="77777777" w:rsidR="00861C90" w:rsidRPr="000D55B9" w:rsidRDefault="00B1708F" w:rsidP="00861C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B9">
        <w:rPr>
          <w:rFonts w:ascii="Times New Roman" w:hAnsi="Times New Roman"/>
          <w:sz w:val="24"/>
          <w:szCs w:val="24"/>
        </w:rPr>
        <w:t>-</w:t>
      </w:r>
      <w:r w:rsidR="00861C90" w:rsidRPr="000D55B9">
        <w:rPr>
          <w:rFonts w:ascii="Times New Roman" w:hAnsi="Times New Roman"/>
          <w:sz w:val="24"/>
          <w:szCs w:val="24"/>
        </w:rPr>
        <w:t>информационные (показ презентаций на мультимедийном оборудовании, использование аудио и видеоаппаратуры на уроках)</w:t>
      </w:r>
    </w:p>
    <w:p w14:paraId="1533A7F0" w14:textId="77777777" w:rsidR="00861C90" w:rsidRPr="000D55B9" w:rsidRDefault="00861C90" w:rsidP="00861C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B9">
        <w:rPr>
          <w:rFonts w:ascii="Times New Roman" w:hAnsi="Times New Roman"/>
          <w:sz w:val="24"/>
          <w:szCs w:val="24"/>
        </w:rPr>
        <w:t>- педагогический рисунок (рисунок на доске)</w:t>
      </w:r>
    </w:p>
    <w:p w14:paraId="79BE6D56" w14:textId="77777777" w:rsidR="00861C90" w:rsidRPr="000D55B9" w:rsidRDefault="00861C90" w:rsidP="00861C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B9">
        <w:rPr>
          <w:rFonts w:ascii="Times New Roman" w:hAnsi="Times New Roman"/>
          <w:sz w:val="24"/>
          <w:szCs w:val="24"/>
        </w:rPr>
        <w:t>- дифференцированное обучение (индивидуальная работа, дифференциация заданий разного уровня сложности, по интересам, технике исполнения и т.д.)</w:t>
      </w:r>
    </w:p>
    <w:p w14:paraId="19758391" w14:textId="77777777" w:rsidR="00861C90" w:rsidRPr="000D55B9" w:rsidRDefault="00861C90" w:rsidP="00861C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55B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D55B9">
        <w:rPr>
          <w:rFonts w:ascii="Times New Roman" w:hAnsi="Times New Roman"/>
          <w:sz w:val="24"/>
          <w:szCs w:val="24"/>
        </w:rPr>
        <w:t xml:space="preserve"> (уроки на пленэре, организация физкультминуток, обеспечение работы кабинета согласно рекомендациям по санитарно-гигиеническим условиям на уроках ИЗО)</w:t>
      </w:r>
    </w:p>
    <w:p w14:paraId="4C4506F3" w14:textId="77777777" w:rsidR="00861C90" w:rsidRPr="000D55B9" w:rsidRDefault="00861C90" w:rsidP="00861C9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5B9">
        <w:rPr>
          <w:rFonts w:ascii="Times New Roman" w:hAnsi="Times New Roman"/>
          <w:sz w:val="24"/>
          <w:szCs w:val="24"/>
        </w:rPr>
        <w:t>- проблемные технологии (освоение способов создания художественного образа; познание способов и методов художественного творчества; освоение приёмов изобразительности)</w:t>
      </w:r>
    </w:p>
    <w:p w14:paraId="0F2877BD" w14:textId="77777777" w:rsidR="00861C90" w:rsidRPr="000D55B9" w:rsidRDefault="00861C90" w:rsidP="00861C90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8650E0" w14:textId="77777777" w:rsidR="00861C90" w:rsidRPr="000D55B9" w:rsidRDefault="00861C90" w:rsidP="00861C90">
      <w:pPr>
        <w:pStyle w:val="a3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D55B9">
        <w:rPr>
          <w:rFonts w:ascii="Times New Roman" w:hAnsi="Times New Roman"/>
          <w:b/>
          <w:i/>
          <w:sz w:val="24"/>
          <w:szCs w:val="24"/>
        </w:rPr>
        <w:t>Основные виды контроля при организации контроля работы:</w:t>
      </w:r>
    </w:p>
    <w:p w14:paraId="21D9523B" w14:textId="77777777" w:rsidR="00861C90" w:rsidRPr="000D55B9" w:rsidRDefault="00861C90" w:rsidP="00861C90">
      <w:pPr>
        <w:pStyle w:val="a7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вводный</w:t>
      </w:r>
    </w:p>
    <w:p w14:paraId="29346565" w14:textId="77777777" w:rsidR="00861C90" w:rsidRPr="000D55B9" w:rsidRDefault="00861C90" w:rsidP="00861C90">
      <w:pPr>
        <w:pStyle w:val="a7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текущий</w:t>
      </w:r>
    </w:p>
    <w:p w14:paraId="5A22A3DD" w14:textId="77777777" w:rsidR="00861C90" w:rsidRPr="000D55B9" w:rsidRDefault="00861C90" w:rsidP="00861C90">
      <w:pPr>
        <w:pStyle w:val="a7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итоговый</w:t>
      </w:r>
    </w:p>
    <w:p w14:paraId="7DF53CC2" w14:textId="77777777" w:rsidR="00861C90" w:rsidRPr="000D55B9" w:rsidRDefault="00861C90" w:rsidP="00861C90">
      <w:pPr>
        <w:pStyle w:val="a7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индивидуальный</w:t>
      </w:r>
    </w:p>
    <w:p w14:paraId="4428D8C2" w14:textId="77777777" w:rsidR="00861C90" w:rsidRPr="000D55B9" w:rsidRDefault="00861C90" w:rsidP="00861C90">
      <w:pPr>
        <w:pStyle w:val="a7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 письменный</w:t>
      </w:r>
    </w:p>
    <w:p w14:paraId="6E107519" w14:textId="77777777" w:rsidR="00861C90" w:rsidRPr="000D55B9" w:rsidRDefault="00861C90" w:rsidP="00861C90">
      <w:pPr>
        <w:pStyle w:val="a7"/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 контроль учителя</w:t>
      </w:r>
    </w:p>
    <w:p w14:paraId="08692C22" w14:textId="77777777" w:rsidR="00861C90" w:rsidRPr="000D55B9" w:rsidRDefault="00861C90" w:rsidP="00861C9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EC521" w14:textId="77777777" w:rsidR="00861C90" w:rsidRPr="000D55B9" w:rsidRDefault="00861C90" w:rsidP="00861C9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5B9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14:paraId="286D6658" w14:textId="77777777" w:rsidR="00861C90" w:rsidRPr="000D55B9" w:rsidRDefault="00861C90" w:rsidP="00861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 реализации программы «Изобразительное искусство»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14:paraId="07FC1244" w14:textId="77777777" w:rsidR="00861C90" w:rsidRPr="000D55B9" w:rsidRDefault="00861C90" w:rsidP="00861C90">
      <w:pPr>
        <w:pStyle w:val="a8"/>
        <w:spacing w:before="0" w:beforeAutospacing="0" w:after="0" w:afterAutospacing="0"/>
        <w:jc w:val="both"/>
        <w:textAlignment w:val="top"/>
        <w:rPr>
          <w:b/>
          <w:color w:val="1D3142"/>
        </w:rPr>
      </w:pPr>
    </w:p>
    <w:p w14:paraId="6C557B70" w14:textId="77777777" w:rsidR="00861C90" w:rsidRPr="000D55B9" w:rsidRDefault="00861C90" w:rsidP="00861C90">
      <w:pPr>
        <w:pStyle w:val="a8"/>
        <w:spacing w:before="0" w:beforeAutospacing="0" w:after="0" w:afterAutospacing="0"/>
        <w:jc w:val="both"/>
        <w:textAlignment w:val="top"/>
        <w:rPr>
          <w:b/>
          <w:bCs/>
          <w:u w:val="single"/>
        </w:rPr>
      </w:pPr>
      <w:r w:rsidRPr="000D55B9">
        <w:rPr>
          <w:b/>
        </w:rPr>
        <w:t>Система оценки достижений учащихся; инструментарий для оценивания результатов</w:t>
      </w:r>
    </w:p>
    <w:p w14:paraId="266D757E" w14:textId="77777777" w:rsidR="00861C90" w:rsidRPr="000D55B9" w:rsidRDefault="00861C90" w:rsidP="00861C90">
      <w:pPr>
        <w:pStyle w:val="a8"/>
        <w:spacing w:before="0" w:beforeAutospacing="0" w:after="0" w:afterAutospacing="0"/>
        <w:jc w:val="both"/>
        <w:textAlignment w:val="top"/>
        <w:rPr>
          <w:b/>
          <w:bCs/>
          <w:u w:val="single"/>
        </w:rPr>
      </w:pPr>
    </w:p>
    <w:p w14:paraId="50413BB6" w14:textId="77777777" w:rsidR="00861C90" w:rsidRPr="000D55B9" w:rsidRDefault="00861C90" w:rsidP="00861C90">
      <w:pPr>
        <w:pStyle w:val="a8"/>
        <w:spacing w:before="0" w:beforeAutospacing="0" w:after="0" w:afterAutospacing="0"/>
        <w:jc w:val="both"/>
        <w:rPr>
          <w:i/>
        </w:rPr>
      </w:pPr>
      <w:r w:rsidRPr="000D55B9">
        <w:rPr>
          <w:b/>
          <w:bCs/>
          <w:i/>
        </w:rPr>
        <w:t>Формы контроля знаний, умений, навыков (текущего, рубежного, итогового)</w:t>
      </w:r>
    </w:p>
    <w:p w14:paraId="719CA642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rPr>
          <w:b/>
          <w:bCs/>
        </w:rPr>
        <w:t>Критерии оценки устных индивидуальных и фронтальных ответов</w:t>
      </w:r>
    </w:p>
    <w:p w14:paraId="21A31675" w14:textId="77777777" w:rsidR="00861C90" w:rsidRPr="000D55B9" w:rsidRDefault="00861C90" w:rsidP="00861C90">
      <w:pPr>
        <w:numPr>
          <w:ilvl w:val="0"/>
          <w:numId w:val="5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14:paraId="08A15050" w14:textId="77777777" w:rsidR="00861C90" w:rsidRPr="000D55B9" w:rsidRDefault="00861C90" w:rsidP="00861C90">
      <w:pPr>
        <w:numPr>
          <w:ilvl w:val="0"/>
          <w:numId w:val="5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14:paraId="2F92BD51" w14:textId="77777777" w:rsidR="00861C90" w:rsidRPr="000D55B9" w:rsidRDefault="00861C90" w:rsidP="00861C90">
      <w:pPr>
        <w:numPr>
          <w:ilvl w:val="0"/>
          <w:numId w:val="5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14:paraId="2B75A55E" w14:textId="77777777" w:rsidR="00861C90" w:rsidRPr="000D55B9" w:rsidRDefault="00861C90" w:rsidP="00861C90">
      <w:pPr>
        <w:numPr>
          <w:ilvl w:val="0"/>
          <w:numId w:val="5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14:paraId="5B55D1ED" w14:textId="77777777" w:rsidR="00861C90" w:rsidRPr="000D55B9" w:rsidRDefault="00861C90" w:rsidP="00861C90">
      <w:pPr>
        <w:numPr>
          <w:ilvl w:val="0"/>
          <w:numId w:val="5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14:paraId="06635595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rPr>
          <w:b/>
          <w:bCs/>
        </w:rPr>
        <w:t>Критерии и система оценки творческой работы</w:t>
      </w:r>
    </w:p>
    <w:p w14:paraId="2BD6D87F" w14:textId="77777777" w:rsidR="00861C90" w:rsidRPr="000D55B9" w:rsidRDefault="00861C90" w:rsidP="00861C90">
      <w:pPr>
        <w:numPr>
          <w:ilvl w:val="0"/>
          <w:numId w:val="6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6C3C4FC8" w14:textId="77777777" w:rsidR="00861C90" w:rsidRPr="000D55B9" w:rsidRDefault="00861C90" w:rsidP="00861C90">
      <w:pPr>
        <w:numPr>
          <w:ilvl w:val="0"/>
          <w:numId w:val="6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60CDAF14" w14:textId="77777777" w:rsidR="00861C90" w:rsidRPr="000D55B9" w:rsidRDefault="00861C90" w:rsidP="00861C90">
      <w:pPr>
        <w:numPr>
          <w:ilvl w:val="0"/>
          <w:numId w:val="6"/>
        </w:numPr>
        <w:suppressAutoHyphens w:val="0"/>
        <w:spacing w:before="72" w:after="72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14:paraId="4DC2832F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lastRenderedPageBreak/>
        <w:t>Из всех этих компонентов складывается общая оценка работы обучающегося.</w:t>
      </w:r>
    </w:p>
    <w:p w14:paraId="3A2F71A6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  <w:rPr>
          <w:i/>
        </w:rPr>
      </w:pPr>
      <w:r w:rsidRPr="000D55B9">
        <w:rPr>
          <w:b/>
          <w:bCs/>
          <w:i/>
        </w:rPr>
        <w:t>Формы контроля уровня обученности</w:t>
      </w:r>
    </w:p>
    <w:p w14:paraId="4927C366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t>1.Викторины</w:t>
      </w:r>
    </w:p>
    <w:p w14:paraId="157FEE95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t>2.Кроссворды</w:t>
      </w:r>
    </w:p>
    <w:p w14:paraId="67F08B64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t>3.Отчетные выставки творческих (индивидуальных и коллективных) работ</w:t>
      </w:r>
    </w:p>
    <w:p w14:paraId="12205D30" w14:textId="77777777" w:rsidR="00861C90" w:rsidRPr="000D55B9" w:rsidRDefault="00861C90" w:rsidP="00861C90">
      <w:pPr>
        <w:pStyle w:val="a8"/>
        <w:spacing w:before="150" w:beforeAutospacing="0" w:after="150" w:afterAutospacing="0"/>
        <w:jc w:val="both"/>
      </w:pPr>
      <w:r w:rsidRPr="000D55B9">
        <w:t>4.Тестирование</w:t>
      </w:r>
    </w:p>
    <w:p w14:paraId="7EA3B674" w14:textId="77777777" w:rsidR="00DD470F" w:rsidRPr="000D55B9" w:rsidRDefault="00861C90" w:rsidP="00B1708F">
      <w:pPr>
        <w:pStyle w:val="a8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D55B9">
        <w:rPr>
          <w:color w:val="000000"/>
        </w:rPr>
        <w:t>Форма организации учебного процесса: кла</w:t>
      </w:r>
      <w:r w:rsidR="00B1708F" w:rsidRPr="000D55B9">
        <w:rPr>
          <w:color w:val="000000"/>
        </w:rPr>
        <w:t>ссно – урочная, индивидуальная.</w:t>
      </w:r>
    </w:p>
    <w:p w14:paraId="699B6CEF" w14:textId="77777777" w:rsidR="00DD470F" w:rsidRPr="000D55B9" w:rsidRDefault="00A807BE" w:rsidP="00B1708F">
      <w:p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b/>
          <w:kern w:val="2"/>
          <w:sz w:val="24"/>
          <w:szCs w:val="24"/>
        </w:rPr>
        <w:t>О</w:t>
      </w:r>
      <w:r w:rsidR="00DD470F" w:rsidRPr="000D55B9">
        <w:rPr>
          <w:rFonts w:ascii="Times New Roman" w:hAnsi="Times New Roman" w:cs="Times New Roman"/>
          <w:b/>
          <w:kern w:val="2"/>
          <w:sz w:val="24"/>
          <w:szCs w:val="24"/>
        </w:rPr>
        <w:t xml:space="preserve">писание места учебного предмета </w:t>
      </w:r>
      <w:r w:rsidRPr="000D55B9">
        <w:rPr>
          <w:rFonts w:ascii="Times New Roman" w:hAnsi="Times New Roman" w:cs="Times New Roman"/>
          <w:b/>
          <w:kern w:val="2"/>
          <w:sz w:val="24"/>
          <w:szCs w:val="24"/>
        </w:rPr>
        <w:t xml:space="preserve"> в учебном плане</w:t>
      </w:r>
    </w:p>
    <w:p w14:paraId="0AAF0324" w14:textId="77777777" w:rsidR="00A807BE" w:rsidRPr="000D55B9" w:rsidRDefault="00A807BE" w:rsidP="00A8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«Изобразительного искусства» отводится 1 час в неделю с I по IV класс. Всего – 135 час.</w:t>
      </w:r>
    </w:p>
    <w:p w14:paraId="77182848" w14:textId="77777777" w:rsidR="00B24292" w:rsidRPr="000D55B9" w:rsidRDefault="00A807BE" w:rsidP="00A807BE">
      <w:p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b/>
          <w:kern w:val="2"/>
          <w:sz w:val="24"/>
          <w:szCs w:val="24"/>
        </w:rPr>
        <w:t>О</w:t>
      </w:r>
      <w:r w:rsidR="00DD470F" w:rsidRPr="000D55B9">
        <w:rPr>
          <w:rFonts w:ascii="Times New Roman" w:hAnsi="Times New Roman" w:cs="Times New Roman"/>
          <w:b/>
          <w:kern w:val="2"/>
          <w:sz w:val="24"/>
          <w:szCs w:val="24"/>
        </w:rPr>
        <w:t>писание ценностных ориентиров содержания учебного предмета</w:t>
      </w:r>
    </w:p>
    <w:p w14:paraId="74CE58CD" w14:textId="2301B9BD" w:rsidR="00E1297B" w:rsidRPr="000D55B9" w:rsidRDefault="00E1297B" w:rsidP="00E12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 xml:space="preserve">Значимость учебного предмета </w:t>
      </w:r>
      <w:r w:rsidRPr="000D55B9">
        <w:rPr>
          <w:rFonts w:ascii="Times New Roman" w:hAnsi="Times New Roman" w:cs="Times New Roman"/>
          <w:i/>
          <w:color w:val="auto"/>
          <w:sz w:val="24"/>
          <w:szCs w:val="24"/>
        </w:rPr>
        <w:t>«Изобразительное искусство»</w:t>
      </w:r>
      <w:r w:rsidR="000D55B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>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14:paraId="2B319A0C" w14:textId="77777777" w:rsidR="00E1297B" w:rsidRPr="000D55B9" w:rsidRDefault="00E1297B" w:rsidP="00E1297B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b/>
          <w:color w:val="auto"/>
          <w:sz w:val="24"/>
          <w:szCs w:val="24"/>
        </w:rPr>
        <w:t>Сформированность универсальных учебных действий при освоении изобразительного искусства проявляется в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8EF95A7" w14:textId="77777777" w:rsidR="00E1297B" w:rsidRPr="000D55B9" w:rsidRDefault="00E1297B" w:rsidP="00E1297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14:paraId="0A4CF29A" w14:textId="77777777" w:rsidR="00E1297B" w:rsidRPr="000D55B9" w:rsidRDefault="00E1297B" w:rsidP="00E1297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14:paraId="4503A3A2" w14:textId="77777777" w:rsidR="00E1297B" w:rsidRPr="000D55B9" w:rsidRDefault="00E1297B" w:rsidP="00E1297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14:paraId="37A965B4" w14:textId="77777777" w:rsidR="00E1297B" w:rsidRPr="000D55B9" w:rsidRDefault="00E1297B" w:rsidP="00E1297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обогащении ключевых компетенций (коммуникативных, деятельностных и др.) художественно эстетическим содержанием;</w:t>
      </w:r>
    </w:p>
    <w:p w14:paraId="78AF7AC9" w14:textId="77777777" w:rsidR="00E1297B" w:rsidRPr="000D55B9" w:rsidRDefault="00E1297B" w:rsidP="00E1297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14:paraId="7F066D66" w14:textId="77777777" w:rsidR="00E1297B" w:rsidRPr="000D55B9" w:rsidRDefault="00E1297B" w:rsidP="00E1297B">
      <w:pPr>
        <w:pStyle w:val="a6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способности оценивать результаты художественно творческой деятельности, собственной и одноклассников.</w:t>
      </w:r>
    </w:p>
    <w:p w14:paraId="349FCFFA" w14:textId="77777777" w:rsidR="0074296A" w:rsidRPr="000D55B9" w:rsidRDefault="0074296A" w:rsidP="004F57D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</w:t>
      </w:r>
      <w:r w:rsidRPr="000D55B9">
        <w:rPr>
          <w:rFonts w:ascii="Times New Roman" w:hAnsi="Times New Roman" w:cs="Times New Roman"/>
          <w:b/>
          <w:sz w:val="24"/>
          <w:szCs w:val="24"/>
        </w:rPr>
        <w:br/>
        <w:t>с тяжелыми нарушениями речи адаптированной основной общеобразовательной программы начального общего образования</w:t>
      </w:r>
    </w:p>
    <w:p w14:paraId="71FA6F47" w14:textId="77777777" w:rsidR="00064B4D" w:rsidRPr="000D55B9" w:rsidRDefault="00064B4D" w:rsidP="004F57DC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color w:val="auto"/>
          <w:kern w:val="22"/>
          <w:sz w:val="24"/>
          <w:szCs w:val="24"/>
        </w:rPr>
      </w:pPr>
      <w:r w:rsidRPr="000D55B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Личностные результаты </w:t>
      </w:r>
      <w:r w:rsidR="0074296A" w:rsidRPr="000D55B9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</w:p>
    <w:p w14:paraId="2F8BDF3F" w14:textId="77777777" w:rsidR="00064B4D" w:rsidRPr="000D55B9" w:rsidRDefault="00064B4D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 сформированность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14:paraId="24002F75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- патриотизм, чувство гордости за свою Родину, российский </w:t>
      </w:r>
      <w:proofErr w:type="spellStart"/>
      <w:r w:rsidRPr="000D55B9">
        <w:rPr>
          <w:rFonts w:ascii="Times New Roman" w:hAnsi="Times New Roman" w:cs="Times New Roman"/>
          <w:sz w:val="24"/>
          <w:szCs w:val="24"/>
        </w:rPr>
        <w:t>народ,</w:t>
      </w:r>
      <w:r w:rsidRPr="000D55B9">
        <w:rPr>
          <w:rFonts w:ascii="Times New Roman" w:hAnsi="Times New Roman" w:cs="Times New Roman"/>
          <w:kern w:val="2"/>
          <w:sz w:val="24"/>
          <w:szCs w:val="24"/>
        </w:rPr>
        <w:t>национальные</w:t>
      </w:r>
      <w:proofErr w:type="spellEnd"/>
      <w:r w:rsidRPr="000D55B9">
        <w:rPr>
          <w:rFonts w:ascii="Times New Roman" w:hAnsi="Times New Roman" w:cs="Times New Roman"/>
          <w:kern w:val="2"/>
          <w:sz w:val="24"/>
          <w:szCs w:val="24"/>
        </w:rPr>
        <w:t xml:space="preserve"> свершения, открытия, победы;</w:t>
      </w:r>
    </w:p>
    <w:p w14:paraId="36295E7E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  <w:rPr>
          <w:kern w:val="2"/>
        </w:rPr>
      </w:pPr>
      <w:r w:rsidRPr="000D55B9">
        <w:rPr>
          <w:kern w:val="2"/>
        </w:rPr>
        <w:t xml:space="preserve">- осознание роли своей страны в мировом развитии; </w:t>
      </w:r>
    </w:p>
    <w:p w14:paraId="6C1ACA15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>- уважительное отношение к России, родному краю, своей семье, истории, культуре, природе нашей страны, ее современной жизни;</w:t>
      </w:r>
    </w:p>
    <w:p w14:paraId="5AC77E50" w14:textId="77777777" w:rsidR="00064B4D" w:rsidRPr="000D55B9" w:rsidRDefault="00064B4D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14:paraId="3245B87A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>- сформированность уважительного отношения и иному мнению, истории и культуре других народов;</w:t>
      </w:r>
    </w:p>
    <w:p w14:paraId="37C2EC00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lastRenderedPageBreak/>
        <w:t xml:space="preserve">- овладение начальными навыками адаптации в </w:t>
      </w:r>
      <w:proofErr w:type="spellStart"/>
      <w:r w:rsidRPr="000D55B9">
        <w:t>динамичноизменяющемся</w:t>
      </w:r>
      <w:proofErr w:type="spellEnd"/>
      <w:r w:rsidRPr="000D55B9">
        <w:t xml:space="preserve"> и развивающемся мире;</w:t>
      </w:r>
    </w:p>
    <w:p w14:paraId="4BE48102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>-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8360EBC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>- сформированность эстетических потребностей, ценностей и чувств;</w:t>
      </w:r>
    </w:p>
    <w:p w14:paraId="6CDFF013" w14:textId="77777777" w:rsidR="00064B4D" w:rsidRPr="000D55B9" w:rsidRDefault="0074296A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</w:t>
      </w:r>
      <w:r w:rsidR="00064B4D" w:rsidRPr="000D55B9">
        <w:rPr>
          <w:rFonts w:ascii="Times New Roman" w:hAnsi="Times New Roman" w:cs="Times New Roman"/>
          <w:sz w:val="24"/>
          <w:szCs w:val="24"/>
        </w:rPr>
        <w:t>сформированность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14:paraId="660A086E" w14:textId="77777777" w:rsidR="00064B4D" w:rsidRPr="000D55B9" w:rsidRDefault="00064B4D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 сформированность чувства прекрасного - умение воспринимать красоту природы, бережно относиться ко всему живому;</w:t>
      </w:r>
    </w:p>
    <w:p w14:paraId="29F243CC" w14:textId="77777777" w:rsidR="00064B4D" w:rsidRPr="000D55B9" w:rsidRDefault="00064B4D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-умение чувствовать красоту художественного слова, стремление к совершенствованию собственной речи; </w:t>
      </w:r>
    </w:p>
    <w:p w14:paraId="4E1FA8CC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>- 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14:paraId="2F9B8316" w14:textId="77777777" w:rsidR="00064B4D" w:rsidRPr="000D55B9" w:rsidRDefault="00064B4D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14:paraId="7C00A8D2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14:paraId="40598B95" w14:textId="77777777" w:rsidR="00064B4D" w:rsidRPr="000D55B9" w:rsidRDefault="00064B4D" w:rsidP="00064B4D">
      <w:pPr>
        <w:pStyle w:val="a5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- ориентация в нравственном содержании и смысле поступков – своих и окружающих людей; </w:t>
      </w:r>
    </w:p>
    <w:p w14:paraId="464CA061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 xml:space="preserve">- овладение навыком самооценки, умением анализировать свои </w:t>
      </w:r>
      <w:proofErr w:type="spellStart"/>
      <w:r w:rsidRPr="000D55B9">
        <w:t>действияи</w:t>
      </w:r>
      <w:proofErr w:type="spellEnd"/>
      <w:r w:rsidRPr="000D55B9">
        <w:t xml:space="preserve"> </w:t>
      </w:r>
      <w:r w:rsidRPr="000D55B9">
        <w:rPr>
          <w:kern w:val="2"/>
        </w:rPr>
        <w:t>управлять ими;</w:t>
      </w:r>
    </w:p>
    <w:p w14:paraId="04B18D7F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rPr>
          <w:kern w:val="2"/>
        </w:rPr>
        <w:t xml:space="preserve">- </w:t>
      </w:r>
      <w:r w:rsidRPr="000D55B9">
        <w:t> развитие адекватных представлений о собственных возможностях и ограничениях, о насущно необходимом жизнеобеспечении;</w:t>
      </w:r>
    </w:p>
    <w:p w14:paraId="2A8DF5F6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0D55B9">
        <w:rPr>
          <w:rFonts w:ascii="Times New Roman" w:hAnsi="Times New Roman" w:cs="Times New Roman"/>
          <w:sz w:val="24"/>
          <w:szCs w:val="24"/>
        </w:rPr>
        <w:t>социально­бытовыми</w:t>
      </w:r>
      <w:proofErr w:type="spellEnd"/>
      <w:r w:rsidRPr="000D55B9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жизни;</w:t>
      </w:r>
    </w:p>
    <w:p w14:paraId="2321BA62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  <w:lang w:eastAsia="ru-RU"/>
        </w:rPr>
        <w:t>- сформированность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5FF7F72C" w14:textId="77777777" w:rsidR="0074296A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b/>
          <w:i/>
          <w:kern w:val="2"/>
          <w:sz w:val="24"/>
          <w:szCs w:val="24"/>
        </w:rPr>
        <w:t>Метапредметные результаты</w:t>
      </w:r>
      <w:r w:rsidR="0074296A" w:rsidRPr="000D55B9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46D24E51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>- владение всеми типами учебных действий, направленных на организацию своей работы в образовательной организации и вне ее;</w:t>
      </w:r>
    </w:p>
    <w:p w14:paraId="0D135285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0D55B9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14:paraId="39516AAB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- освоение способов решения задач творческого и поискового характера; </w:t>
      </w:r>
    </w:p>
    <w:p w14:paraId="0375FE5D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sz w:val="24"/>
          <w:szCs w:val="24"/>
          <w:lang w:eastAsia="ru-RU"/>
        </w:rPr>
        <w:t>- 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14:paraId="60ABD9E6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  <w:rPr>
          <w:kern w:val="28"/>
          <w:lang w:eastAsia="ru-RU"/>
        </w:rPr>
      </w:pPr>
      <w:r w:rsidRPr="000D55B9">
        <w:rPr>
          <w:iCs/>
          <w:kern w:val="28"/>
          <w:lang w:eastAsia="ru-RU"/>
        </w:rPr>
        <w:t>- умение составлять план</w:t>
      </w:r>
      <w:r w:rsidRPr="000D55B9">
        <w:rPr>
          <w:kern w:val="28"/>
          <w:lang w:eastAsia="ru-RU"/>
        </w:rPr>
        <w:t xml:space="preserve"> решения учебной задачи, </w:t>
      </w:r>
      <w:r w:rsidRPr="000D55B9">
        <w:rPr>
          <w:iCs/>
          <w:kern w:val="28"/>
          <w:lang w:eastAsia="ru-RU"/>
        </w:rPr>
        <w:t>умение работать</w:t>
      </w:r>
      <w:r w:rsidRPr="000D55B9">
        <w:rPr>
          <w:kern w:val="28"/>
          <w:lang w:eastAsia="ru-RU"/>
        </w:rPr>
        <w:t xml:space="preserve"> по плану, сверяя свои действия с целью, </w:t>
      </w:r>
      <w:r w:rsidRPr="000D55B9">
        <w:rPr>
          <w:iCs/>
          <w:kern w:val="28"/>
          <w:lang w:eastAsia="ru-RU"/>
        </w:rPr>
        <w:t>корректировать</w:t>
      </w:r>
      <w:r w:rsidRPr="000D55B9">
        <w:rPr>
          <w:kern w:val="28"/>
          <w:lang w:eastAsia="ru-RU"/>
        </w:rPr>
        <w:t xml:space="preserve"> свою деятельность;</w:t>
      </w:r>
    </w:p>
    <w:p w14:paraId="3BD33B86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14:paraId="319F5DE5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>- освоение начальных форм познавательной и личностной рефлексии;</w:t>
      </w:r>
    </w:p>
    <w:p w14:paraId="49E1E857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rPr>
          <w:kern w:val="2"/>
        </w:rPr>
        <w:t>- владение знаково-символическими средствами представления информации для создания моделей изучаемых объектов и процессов</w:t>
      </w:r>
      <w:r w:rsidRPr="000D55B9">
        <w:t xml:space="preserve">, широким спектром действий и операций </w:t>
      </w:r>
      <w:proofErr w:type="spellStart"/>
      <w:r w:rsidRPr="000D55B9">
        <w:t>решенияпрактических</w:t>
      </w:r>
      <w:proofErr w:type="spellEnd"/>
      <w:r w:rsidRPr="000D55B9">
        <w:t xml:space="preserve"> и учебно-познавательных задач;</w:t>
      </w:r>
    </w:p>
    <w:p w14:paraId="7A9B3CC0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kern w:val="28"/>
          <w:sz w:val="24"/>
          <w:szCs w:val="24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Pr="000D55B9">
        <w:rPr>
          <w:rFonts w:ascii="Times New Roman" w:hAnsi="Times New Roman" w:cs="Times New Roman"/>
          <w:sz w:val="24"/>
          <w:szCs w:val="24"/>
        </w:rPr>
        <w:t xml:space="preserve"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30768837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0D55B9">
        <w:rPr>
          <w:rFonts w:ascii="Times New Roman" w:hAnsi="Times New Roman" w:cs="Times New Roman"/>
          <w:sz w:val="24"/>
          <w:szCs w:val="24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14:paraId="4E546033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lastRenderedPageBreak/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14:paraId="15FB638A" w14:textId="77777777" w:rsidR="00064B4D" w:rsidRPr="000D55B9" w:rsidRDefault="00064B4D" w:rsidP="00064B4D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iCs/>
          <w:kern w:val="28"/>
          <w:sz w:val="24"/>
          <w:szCs w:val="24"/>
          <w:lang w:eastAsia="ru-RU"/>
        </w:rPr>
        <w:t>- умение адекватно использовать</w:t>
      </w:r>
      <w:r w:rsidRPr="000D55B9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речевые средства и </w:t>
      </w:r>
      <w:r w:rsidRPr="000D55B9">
        <w:rPr>
          <w:rFonts w:ascii="Times New Roman" w:hAnsi="Times New Roman" w:cs="Times New Roman"/>
          <w:sz w:val="24"/>
          <w:szCs w:val="24"/>
          <w:lang w:eastAsia="ru-RU"/>
        </w:rPr>
        <w:t>средства информационно-коммуникативных технологий</w:t>
      </w:r>
      <w:r w:rsidRPr="000D55B9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14:paraId="682664E5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14:paraId="23F99523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14:paraId="38DB216D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>- готовность конструктивно решать конфликты посредством учета интересов сторон и сотрудничества;</w:t>
      </w:r>
    </w:p>
    <w:p w14:paraId="499E37E7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 xml:space="preserve">- умение определять общую цель и пути её достижения; умение договариваться о распределении функций и ролей в совместной </w:t>
      </w:r>
      <w:r w:rsidRPr="000D55B9">
        <w:rPr>
          <w:rFonts w:ascii="Times New Roman" w:hAnsi="Times New Roman" w:cs="Times New Roman"/>
          <w:kern w:val="2"/>
          <w:sz w:val="24"/>
          <w:szCs w:val="24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5D36292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0D55B9">
        <w:rPr>
          <w:rFonts w:ascii="Times New Roman" w:hAnsi="Times New Roman" w:cs="Times New Roman"/>
          <w:sz w:val="24"/>
          <w:szCs w:val="24"/>
        </w:rPr>
        <w:t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14:paraId="29796A16" w14:textId="77777777" w:rsidR="00064B4D" w:rsidRPr="000D55B9" w:rsidRDefault="00064B4D" w:rsidP="00064B4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14:paraId="31E788D0" w14:textId="77777777" w:rsidR="00064B4D" w:rsidRPr="000D55B9" w:rsidRDefault="00064B4D" w:rsidP="00064B4D">
      <w:pPr>
        <w:suppressAutoHyphens w:val="0"/>
        <w:spacing w:after="0" w:line="240" w:lineRule="auto"/>
        <w:ind w:firstLine="66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Pr="000D55B9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785D98" w14:textId="77777777" w:rsidR="00064B4D" w:rsidRPr="000D55B9" w:rsidRDefault="00064B4D" w:rsidP="00064B4D">
      <w:pPr>
        <w:pStyle w:val="2"/>
        <w:spacing w:line="240" w:lineRule="auto"/>
        <w:ind w:left="0" w:firstLine="660"/>
        <w:jc w:val="both"/>
      </w:pPr>
      <w:r w:rsidRPr="000D55B9">
        <w:t>- 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6AB5561" w14:textId="77777777" w:rsidR="00DD470F" w:rsidRPr="000D55B9" w:rsidRDefault="00064B4D" w:rsidP="0074296A">
      <w:pPr>
        <w:pStyle w:val="2"/>
        <w:spacing w:line="240" w:lineRule="auto"/>
        <w:ind w:left="0" w:firstLine="660"/>
        <w:jc w:val="both"/>
        <w:rPr>
          <w:kern w:val="2"/>
        </w:rPr>
      </w:pPr>
      <w:r w:rsidRPr="000D55B9">
        <w:rPr>
          <w:kern w:val="2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14:paraId="45F736D1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Предметные результаты</w:t>
      </w: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освоения учебного предмета «Изобразительное искусство»:</w:t>
      </w:r>
    </w:p>
    <w:p w14:paraId="37FEBBD4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понимание образной природы изобразительного искусства;</w:t>
      </w:r>
    </w:p>
    <w:p w14:paraId="42788DEE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0D55B9">
        <w:rPr>
          <w:rFonts w:ascii="Times New Roman" w:hAnsi="Times New Roman" w:cs="Times New Roman"/>
          <w:color w:val="auto"/>
          <w:sz w:val="24"/>
          <w:szCs w:val="24"/>
        </w:rPr>
        <w:t>представление о роли искусства в жизни и духовно-нравственном развитии человека;</w:t>
      </w:r>
    </w:p>
    <w:p w14:paraId="25E9BC1A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сформированность основ художественной культуры, в том числе на материале художественной культуры родного края;</w:t>
      </w:r>
    </w:p>
    <w:p w14:paraId="12E206B7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развитие эстетического чувства на основе знакомства с мировой и отечественной художественной культурой;</w:t>
      </w:r>
    </w:p>
    <w:p w14:paraId="04286916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умение воспринимать, элементарно анализировать и оценивать произведения искусства;</w:t>
      </w:r>
    </w:p>
    <w:p w14:paraId="1D5412DD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освоение средств изобразительной деятельности;</w:t>
      </w:r>
    </w:p>
    <w:p w14:paraId="3D645FA8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14:paraId="4EB692C9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sz w:val="24"/>
          <w:szCs w:val="24"/>
        </w:rPr>
        <w:t>- способность к совместной и самостоятельной изобразительной деятельности;</w:t>
      </w:r>
    </w:p>
    <w:p w14:paraId="4D2A124B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умение осуществлять эстетическую оценку явлений природы, событий окружающего мира;</w:t>
      </w:r>
    </w:p>
    <w:p w14:paraId="620CA8F3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14:paraId="1ABA6D16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14:paraId="7CF7B3AA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14:paraId="45B47652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372C017B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овладение навыком изображения многофигурных композиций на значимые жизненные темы;</w:t>
      </w:r>
    </w:p>
    <w:p w14:paraId="2E418F6C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умение компоновать на плоскости листа и в объеме задуманный художественный образ;</w:t>
      </w:r>
    </w:p>
    <w:p w14:paraId="2427DD81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14:paraId="28696B57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14:paraId="6F47BB66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сформированность зрительного восприятия, оптико-пространственных представлений, конструктивного праксиса</w:t>
      </w:r>
      <w:r w:rsidR="00A807BE"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</w:t>
      </w:r>
      <w:r w:rsidR="00A807BE" w:rsidRPr="000D5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способность выполнять последовательные комплексы движений и совершать целенаправленные действия по выработанному плану)</w:t>
      </w: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,графических умений и навыков;</w:t>
      </w:r>
    </w:p>
    <w:p w14:paraId="2DED2D3E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умение проводить сравнение, </w:t>
      </w:r>
      <w:proofErr w:type="spellStart"/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сериацию</w:t>
      </w:r>
      <w:proofErr w:type="spellEnd"/>
      <w:r w:rsidR="00AA77EA"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</w:t>
      </w:r>
      <w:r w:rsidR="00AA77EA" w:rsidRPr="000D55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способность мысленно располагать ряд элементов в возрастающем или в убывающем порядке по какому-нибудь измерению, например размеру, весу или объему)</w:t>
      </w: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классификацию по заданным критериям;</w:t>
      </w:r>
    </w:p>
    <w:p w14:paraId="7EED80A8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14:paraId="786DA4C3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умение использовать речь для регуляции изобразительной деятельности;</w:t>
      </w:r>
    </w:p>
    <w:p w14:paraId="2156D73C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овладение терминологическим аппаратом изобразительного искусства (употреблением слов, словосочетаний, фраз, обеспечивающих овладение изобразительной грамотой);</w:t>
      </w:r>
    </w:p>
    <w:p w14:paraId="1B8BDF28" w14:textId="77777777" w:rsidR="00B24292" w:rsidRPr="000D55B9" w:rsidRDefault="00B24292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D55B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знание правил техники безопасности.</w:t>
      </w:r>
    </w:p>
    <w:p w14:paraId="5FFCCA83" w14:textId="77777777" w:rsidR="00B1708F" w:rsidRPr="000D55B9" w:rsidRDefault="00B1708F" w:rsidP="00A52E2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14:paraId="7FF1DA47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14:paraId="7C4FDC10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1EBA3ED6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14:paraId="6A09564E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14:paraId="0340E1E1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Учиться отличать верно выполненное задание от неверного.</w:t>
      </w:r>
    </w:p>
    <w:p w14:paraId="6B262BA9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14:paraId="3265D1B5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14:paraId="072AD91C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11D7BE2C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14:paraId="1CA75DE7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14:paraId="5BCA1812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14:paraId="730A4A5F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14:paraId="6CD40490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14:paraId="1CBFF170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14:paraId="0A9E2989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B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70AC2A0F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14:paraId="17D6719F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14:paraId="18D19118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14:paraId="3AB7FF44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lastRenderedPageBreak/>
        <w:t>• Уметь слушать и понимать высказывания собеседников.</w:t>
      </w:r>
    </w:p>
    <w:p w14:paraId="3FC89A5C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14:paraId="0DD6A047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14:paraId="7DCF89FF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• Учиться согласованно работать в группе:</w:t>
      </w:r>
    </w:p>
    <w:p w14:paraId="1DEE0369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14:paraId="4F058BB7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14:paraId="22CDCAA4" w14:textId="77777777" w:rsidR="00565CF9" w:rsidRPr="000D55B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14:paraId="4BE3C347" w14:textId="4718348B" w:rsidR="00565CF9" w:rsidRDefault="00565CF9" w:rsidP="00565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B9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14:paraId="24E9F0A4" w14:textId="77777777" w:rsidR="00585482" w:rsidRPr="004479CA" w:rsidRDefault="00585482" w:rsidP="00585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1891D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79CA">
        <w:rPr>
          <w:rFonts w:ascii="Times New Roman" w:hAnsi="Times New Roman"/>
          <w:b/>
          <w:caps/>
          <w:sz w:val="24"/>
          <w:szCs w:val="24"/>
        </w:rPr>
        <w:t>СОДЕРЖАНИе УЧЕБНОГО ПРЕДМЕТА «изобразительное искусство»</w:t>
      </w:r>
    </w:p>
    <w:p w14:paraId="44B5E697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1 класс (33 ч.)</w:t>
      </w:r>
    </w:p>
    <w:p w14:paraId="115C0C85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с натуры. </w:t>
      </w:r>
      <w:r w:rsidRPr="004479CA">
        <w:rPr>
          <w:rFonts w:ascii="Times New Roman" w:hAnsi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  <w:r w:rsidRPr="004479CA">
        <w:rPr>
          <w:rFonts w:ascii="Times New Roman" w:hAnsi="Times New Roman"/>
          <w:b/>
          <w:sz w:val="24"/>
          <w:szCs w:val="24"/>
        </w:rPr>
        <w:t xml:space="preserve"> </w:t>
      </w:r>
      <w:r w:rsidRPr="004479CA">
        <w:rPr>
          <w:rFonts w:ascii="Times New Roman" w:hAnsi="Times New Roman"/>
          <w:sz w:val="24"/>
          <w:szCs w:val="24"/>
        </w:rPr>
        <w:t>Выполнение в цвете осенних листьев, овощей и фруктов, елочных игрушек, игрушечных машинок, натюрморта с определением геометрической формы предметов.</w:t>
      </w:r>
    </w:p>
    <w:p w14:paraId="1358FFBE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на темы, по памяти и представлению. </w:t>
      </w:r>
      <w:r w:rsidRPr="004479CA">
        <w:rPr>
          <w:rFonts w:ascii="Times New Roman" w:hAnsi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цветового контрастов. Рисование по памяти и представлению радуги, деревьев, осеннего пейзажа, новогодней композиции, зимнего леса. Иллюстрирование русских народных 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14:paraId="5857E30E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Декоративная работа. </w:t>
      </w:r>
      <w:r w:rsidRPr="004479CA">
        <w:rPr>
          <w:rFonts w:ascii="Times New Roman" w:hAnsi="Times New Roman"/>
          <w:sz w:val="24"/>
          <w:szCs w:val="24"/>
        </w:rPr>
        <w:t xml:space="preserve">Декоративная переработка формы и цвета реальных объектов — листьев, цветов, бабочек, жуков и т. д. Знакомство с элементами русских народных росписей, размещение росписи в традиционных формах изделий (в силуэтах по образу народных игрушек, на вылепленных самостоятельно игрушках), знакомство с геометрическим орнаментом, знаками символами в русском орнаменте. Использование приема </w:t>
      </w:r>
      <w:proofErr w:type="spellStart"/>
      <w:r w:rsidRPr="004479CA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Pr="004479CA">
        <w:rPr>
          <w:rFonts w:ascii="Times New Roman" w:hAnsi="Times New Roman"/>
          <w:sz w:val="24"/>
          <w:szCs w:val="24"/>
        </w:rPr>
        <w:t xml:space="preserve"> кисти и приема тычка с помощью трубочки из бумаги, освоение смешанной техники акварели и восковых мелков. 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14:paraId="3EAE716B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Лепка. </w:t>
      </w:r>
      <w:r w:rsidRPr="004479CA">
        <w:rPr>
          <w:rFonts w:ascii="Times New Roman" w:hAnsi="Times New Roman"/>
          <w:sz w:val="24"/>
          <w:szCs w:val="24"/>
        </w:rPr>
        <w:t xml:space="preserve">Знакомство с пластилином и освоение приемов работы с ним (откручивание, </w:t>
      </w:r>
      <w:proofErr w:type="spellStart"/>
      <w:r w:rsidRPr="004479CA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4479CA">
        <w:rPr>
          <w:rFonts w:ascii="Times New Roman" w:hAnsi="Times New Roman"/>
          <w:sz w:val="24"/>
          <w:szCs w:val="24"/>
        </w:rPr>
        <w:t>, раскатывание и др.). Лепка листьев деревьев, фруктов, овощей, птиц и зверей с натуры, по памяти и по представлению.</w:t>
      </w:r>
    </w:p>
    <w:p w14:paraId="4541EDD6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Беседы.</w:t>
      </w:r>
      <w:r w:rsidRPr="004479CA">
        <w:rPr>
          <w:rFonts w:ascii="Times New Roman" w:hAnsi="Times New Roman"/>
          <w:sz w:val="24"/>
          <w:szCs w:val="24"/>
        </w:rPr>
        <w:t xml:space="preserve"> Беседы проводятся в процессе занятий.</w:t>
      </w:r>
      <w:r w:rsidRPr="004479CA">
        <w:rPr>
          <w:rFonts w:ascii="Times New Roman" w:hAnsi="Times New Roman"/>
          <w:b/>
          <w:sz w:val="24"/>
          <w:szCs w:val="24"/>
        </w:rPr>
        <w:t xml:space="preserve"> </w:t>
      </w:r>
      <w:r w:rsidRPr="004479CA">
        <w:rPr>
          <w:rFonts w:ascii="Times New Roman" w:hAnsi="Times New Roman"/>
          <w:sz w:val="24"/>
          <w:szCs w:val="24"/>
        </w:rPr>
        <w:t xml:space="preserve">Восприятие произведений искусства. Темы бесед: «Декоративно-прикладное искусство», «Виды изобразительного искусства и архитектуры». </w:t>
      </w:r>
    </w:p>
    <w:p w14:paraId="0D4E0E07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CC982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2 класс (34 ч.)</w:t>
      </w:r>
    </w:p>
    <w:p w14:paraId="7C4B4515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с натуры. </w:t>
      </w:r>
      <w:r w:rsidRPr="004479CA">
        <w:rPr>
          <w:rFonts w:ascii="Times New Roman" w:hAnsi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 Выполнение в цвете осенних листьев, цветов, овощей, фруктов, натюрмортов.</w:t>
      </w:r>
      <w:r w:rsidRPr="004479CA">
        <w:rPr>
          <w:rFonts w:ascii="Times New Roman" w:hAnsi="Times New Roman"/>
          <w:b/>
          <w:sz w:val="24"/>
          <w:szCs w:val="24"/>
        </w:rPr>
        <w:t xml:space="preserve"> </w:t>
      </w:r>
    </w:p>
    <w:p w14:paraId="6EA6340E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lastRenderedPageBreak/>
        <w:t xml:space="preserve">Рисование на темы, по памяти и представлению. </w:t>
      </w:r>
      <w:r w:rsidRPr="004479CA">
        <w:rPr>
          <w:rFonts w:ascii="Times New Roman" w:hAnsi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14:paraId="7927FFFC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Декоративная работа. </w:t>
      </w:r>
      <w:r w:rsidRPr="004479CA">
        <w:rPr>
          <w:rFonts w:ascii="Times New Roman" w:hAnsi="Times New Roman"/>
          <w:sz w:val="24"/>
          <w:szCs w:val="24"/>
        </w:rPr>
        <w:t>Знакомство с видами народного ДПИ: художественной росписью по дереву (</w:t>
      </w:r>
      <w:proofErr w:type="spellStart"/>
      <w:r w:rsidRPr="004479CA">
        <w:rPr>
          <w:rFonts w:ascii="Times New Roman" w:hAnsi="Times New Roman"/>
          <w:sz w:val="24"/>
          <w:szCs w:val="24"/>
        </w:rPr>
        <w:t>Полхов</w:t>
      </w:r>
      <w:proofErr w:type="spellEnd"/>
      <w:r w:rsidRPr="004479CA">
        <w:rPr>
          <w:rFonts w:ascii="Times New Roman" w:hAnsi="Times New Roman"/>
          <w:sz w:val="24"/>
          <w:szCs w:val="24"/>
        </w:rPr>
        <w:t>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 Выполнение эскизов орнаментов и предметов с использованием традиционных народных приемов декорирования.</w:t>
      </w:r>
    </w:p>
    <w:p w14:paraId="0E944CFA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Лепка. </w:t>
      </w:r>
      <w:r w:rsidRPr="004479CA">
        <w:rPr>
          <w:rFonts w:ascii="Times New Roman" w:hAnsi="Times New Roman"/>
          <w:sz w:val="24"/>
          <w:szCs w:val="24"/>
        </w:rPr>
        <w:t>Развитие приемов работы с пластилином. Лепка фруктов, овощей, народных игрушек, архангельских пряников. Использование шаблонов. Лепка по представлению сказочных животных.</w:t>
      </w:r>
      <w:r w:rsidRPr="004479CA">
        <w:rPr>
          <w:rFonts w:ascii="Times New Roman" w:hAnsi="Times New Roman"/>
          <w:b/>
          <w:sz w:val="24"/>
          <w:szCs w:val="24"/>
        </w:rPr>
        <w:tab/>
      </w:r>
    </w:p>
    <w:p w14:paraId="12D98F1C" w14:textId="2A786EE8" w:rsidR="00585482" w:rsidRPr="004479CA" w:rsidRDefault="00585482" w:rsidP="0069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Беседы.</w:t>
      </w:r>
      <w:r w:rsidRPr="004479CA">
        <w:rPr>
          <w:rFonts w:ascii="Times New Roman" w:hAnsi="Times New Roman"/>
          <w:sz w:val="24"/>
          <w:szCs w:val="24"/>
        </w:rPr>
        <w:t xml:space="preserve"> «Главные художественные музеи страны». Остальные беседы проводятся в процессе занятий.</w:t>
      </w:r>
    </w:p>
    <w:p w14:paraId="3F53E17D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FE5AB8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3 класс (34 ч.)</w:t>
      </w:r>
    </w:p>
    <w:p w14:paraId="2BEB044F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с натуры. </w:t>
      </w:r>
      <w:r w:rsidRPr="004479CA">
        <w:rPr>
          <w:rFonts w:ascii="Times New Roman" w:hAnsi="Times New Roman"/>
          <w:sz w:val="24"/>
          <w:szCs w:val="24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 цвет». Рисование листьев деревьев, насекомых, машин, игрушек, цветов, натюрмортов.</w:t>
      </w:r>
    </w:p>
    <w:p w14:paraId="72111EC4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на темы, по памяти и представлению </w:t>
      </w:r>
      <w:r w:rsidRPr="004479CA">
        <w:rPr>
          <w:rFonts w:ascii="Times New Roman" w:hAnsi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14:paraId="15D63DC4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Декоративная работа. </w:t>
      </w:r>
      <w:r w:rsidRPr="004479CA">
        <w:rPr>
          <w:rFonts w:ascii="Times New Roman" w:hAnsi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 по металлу (</w:t>
      </w:r>
      <w:proofErr w:type="spellStart"/>
      <w:r w:rsidRPr="004479CA">
        <w:rPr>
          <w:rFonts w:ascii="Times New Roman" w:hAnsi="Times New Roman"/>
          <w:sz w:val="24"/>
          <w:szCs w:val="24"/>
        </w:rPr>
        <w:t>Жостово</w:t>
      </w:r>
      <w:proofErr w:type="spellEnd"/>
      <w:r w:rsidRPr="004479CA">
        <w:rPr>
          <w:rFonts w:ascii="Times New Roman" w:hAnsi="Times New Roman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  <w:r w:rsidRPr="004479CA">
        <w:rPr>
          <w:rFonts w:ascii="Times New Roman" w:hAnsi="Times New Roman"/>
          <w:b/>
          <w:sz w:val="24"/>
          <w:szCs w:val="24"/>
        </w:rPr>
        <w:t xml:space="preserve"> </w:t>
      </w:r>
      <w:r w:rsidRPr="004479CA">
        <w:rPr>
          <w:rFonts w:ascii="Times New Roman" w:hAnsi="Times New Roman"/>
          <w:sz w:val="24"/>
          <w:szCs w:val="24"/>
        </w:rPr>
        <w:t>Выполнение эскизов предметов, в украшениях, которых применяются декоративные мотивы, используемые народными мастерами.</w:t>
      </w:r>
      <w:r w:rsidRPr="004479CA">
        <w:rPr>
          <w:rFonts w:ascii="Times New Roman" w:hAnsi="Times New Roman"/>
          <w:b/>
          <w:sz w:val="24"/>
          <w:szCs w:val="24"/>
        </w:rPr>
        <w:t xml:space="preserve"> </w:t>
      </w:r>
      <w:r w:rsidRPr="004479CA">
        <w:rPr>
          <w:rFonts w:ascii="Times New Roman" w:hAnsi="Times New Roman"/>
          <w:sz w:val="24"/>
          <w:szCs w:val="24"/>
        </w:rPr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14:paraId="570C45B8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Лепка. </w:t>
      </w:r>
      <w:r w:rsidRPr="004479CA">
        <w:rPr>
          <w:rFonts w:ascii="Times New Roman" w:hAnsi="Times New Roman"/>
          <w:sz w:val="24"/>
          <w:szCs w:val="24"/>
        </w:rPr>
        <w:t xml:space="preserve">Лепка фигуры человека, зверей и птиц, по памяти и по представлению. Лепка тематических композиций по темам сюжетов быта и труда человека. </w:t>
      </w:r>
    </w:p>
    <w:p w14:paraId="5C2C4BD7" w14:textId="266DD2BD" w:rsidR="00585482" w:rsidRDefault="00585482" w:rsidP="0069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Беседы. </w:t>
      </w:r>
      <w:r w:rsidRPr="004479CA">
        <w:rPr>
          <w:rFonts w:ascii="Times New Roman" w:hAnsi="Times New Roman"/>
          <w:sz w:val="24"/>
          <w:szCs w:val="24"/>
        </w:rPr>
        <w:t>Беседы проводятся в процессе занятий.</w:t>
      </w:r>
    </w:p>
    <w:p w14:paraId="5E3A6BB5" w14:textId="77777777" w:rsidR="006947DB" w:rsidRPr="004479CA" w:rsidRDefault="006947DB" w:rsidP="00694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A66512C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4 класс (34 ч.)</w:t>
      </w:r>
    </w:p>
    <w:p w14:paraId="3244C533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с натуры. </w:t>
      </w:r>
      <w:r w:rsidRPr="004479CA">
        <w:rPr>
          <w:rFonts w:ascii="Times New Roman" w:hAnsi="Times New Roman"/>
          <w:sz w:val="24"/>
          <w:szCs w:val="24"/>
        </w:rPr>
        <w:t>Конструктивное рисование с натуры 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цветов.</w:t>
      </w:r>
    </w:p>
    <w:p w14:paraId="134E028F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Рисование на темы, по памяти и представлению. </w:t>
      </w:r>
      <w:r w:rsidRPr="004479CA">
        <w:rPr>
          <w:rFonts w:ascii="Times New Roman" w:hAnsi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14:paraId="32C4D0F0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sz w:val="24"/>
          <w:szCs w:val="24"/>
        </w:rPr>
        <w:lastRenderedPageBreak/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14:paraId="43904860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Декоративная работа </w:t>
      </w:r>
      <w:r w:rsidRPr="004479CA">
        <w:rPr>
          <w:rFonts w:ascii="Times New Roman" w:hAnsi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  <w:r w:rsidRPr="004479CA">
        <w:rPr>
          <w:rFonts w:ascii="Times New Roman" w:hAnsi="Times New Roman"/>
          <w:b/>
          <w:sz w:val="24"/>
          <w:szCs w:val="24"/>
        </w:rPr>
        <w:t xml:space="preserve"> </w:t>
      </w:r>
      <w:r w:rsidRPr="004479CA">
        <w:rPr>
          <w:rFonts w:ascii="Times New Roman" w:hAnsi="Times New Roman"/>
          <w:sz w:val="24"/>
          <w:szCs w:val="24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14:paraId="113565C4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 xml:space="preserve">Лепка. </w:t>
      </w:r>
      <w:r w:rsidRPr="004479CA">
        <w:rPr>
          <w:rFonts w:ascii="Times New Roman" w:hAnsi="Times New Roman"/>
          <w:sz w:val="24"/>
          <w:szCs w:val="24"/>
        </w:rPr>
        <w:t xml:space="preserve">Лепка фигурных сосудов по мотивам посуды </w:t>
      </w:r>
      <w:proofErr w:type="spellStart"/>
      <w:r w:rsidRPr="004479CA">
        <w:rPr>
          <w:rFonts w:ascii="Times New Roman" w:hAnsi="Times New Roman"/>
          <w:sz w:val="24"/>
          <w:szCs w:val="24"/>
        </w:rPr>
        <w:t>скопина</w:t>
      </w:r>
      <w:proofErr w:type="spellEnd"/>
      <w:r w:rsidRPr="004479CA">
        <w:rPr>
          <w:rFonts w:ascii="Times New Roman" w:hAnsi="Times New Roman"/>
          <w:sz w:val="24"/>
          <w:szCs w:val="24"/>
        </w:rPr>
        <w:t>, рельефных изразцов. Лепка героев  народных сказок.</w:t>
      </w:r>
    </w:p>
    <w:p w14:paraId="488DD057" w14:textId="77777777" w:rsidR="00585482" w:rsidRPr="004479CA" w:rsidRDefault="00585482" w:rsidP="00585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b/>
          <w:sz w:val="24"/>
          <w:szCs w:val="24"/>
        </w:rPr>
        <w:t>Беседы</w:t>
      </w:r>
      <w:r w:rsidRPr="004479CA">
        <w:rPr>
          <w:rFonts w:ascii="Times New Roman" w:hAnsi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14:paraId="037E8608" w14:textId="77777777" w:rsidR="00585482" w:rsidRPr="004479CA" w:rsidRDefault="00585482" w:rsidP="00585482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4479CA">
        <w:rPr>
          <w:rFonts w:ascii="Times New Roman" w:hAnsi="Times New Roman"/>
          <w:b/>
          <w:caps/>
          <w:sz w:val="24"/>
          <w:szCs w:val="24"/>
        </w:rPr>
        <w:t>ПРИЛОЖЕНИЕ 1</w:t>
      </w:r>
    </w:p>
    <w:p w14:paraId="27E88E04" w14:textId="77777777" w:rsidR="00585482" w:rsidRPr="004479CA" w:rsidRDefault="00585482" w:rsidP="0058548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4479CA">
        <w:rPr>
          <w:rFonts w:ascii="Times New Roman" w:hAnsi="Times New Roman"/>
          <w:caps/>
          <w:sz w:val="24"/>
          <w:szCs w:val="24"/>
          <w:u w:val="single"/>
        </w:rPr>
        <w:t>ОПИСАНИЕ УЧЕБНО-МЕТОДИЧЕСКОГО И МАТЕРИАЛЬНО-ТЕХНИЧЕСКОГО ОБЕСПЕЧЕНИЯ</w:t>
      </w:r>
    </w:p>
    <w:p w14:paraId="1F9CF045" w14:textId="77777777" w:rsidR="00585482" w:rsidRPr="004479CA" w:rsidRDefault="00585482" w:rsidP="00585482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4479CA">
        <w:rPr>
          <w:rFonts w:ascii="Times New Roman" w:hAnsi="Times New Roman"/>
          <w:sz w:val="24"/>
          <w:szCs w:val="24"/>
        </w:rPr>
        <w:t>1. Программа для общеобразовательных учреждений: Изобразительное искусство. - М.: Дрофа, 2008.</w:t>
      </w:r>
    </w:p>
    <w:p w14:paraId="62BA3F1C" w14:textId="77777777" w:rsidR="00585482" w:rsidRPr="004479CA" w:rsidRDefault="00585482" w:rsidP="00585482">
      <w:pPr>
        <w:pStyle w:val="a7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79CA">
        <w:rPr>
          <w:rFonts w:ascii="Times New Roman" w:hAnsi="Times New Roman"/>
        </w:rPr>
        <w:t>Учебник для 1 класса «Изобразительное искусство», В. С. Кузин, Э. И. Кубышкина. – М.: «Дрофа», 2011.</w:t>
      </w:r>
    </w:p>
    <w:p w14:paraId="1E141048" w14:textId="77777777" w:rsidR="00585482" w:rsidRPr="004479CA" w:rsidRDefault="00585482" w:rsidP="00585482">
      <w:pPr>
        <w:pStyle w:val="a7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79CA">
        <w:rPr>
          <w:rFonts w:ascii="Times New Roman" w:hAnsi="Times New Roman"/>
        </w:rPr>
        <w:t>Учебник для 2 класса «Изобразительное искусство», В. С. Кузин,  Э. И. Кубышкина. – М.: «Дрофа», 2011.</w:t>
      </w:r>
    </w:p>
    <w:p w14:paraId="02C15E58" w14:textId="77777777" w:rsidR="00585482" w:rsidRPr="004479CA" w:rsidRDefault="00585482" w:rsidP="00585482">
      <w:pPr>
        <w:pStyle w:val="a7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79CA">
        <w:rPr>
          <w:rFonts w:ascii="Times New Roman" w:hAnsi="Times New Roman"/>
          <w:iCs/>
        </w:rPr>
        <w:t xml:space="preserve">Рабочая тетрадь для 2 класса к учебнику «Изобразительное искусство» </w:t>
      </w:r>
      <w:r w:rsidRPr="004479CA">
        <w:rPr>
          <w:rFonts w:ascii="Times New Roman" w:hAnsi="Times New Roman"/>
        </w:rPr>
        <w:t>В. С. Кузин, Э. И. Кубышкина. – М.: «Дрофа», 2011.</w:t>
      </w:r>
    </w:p>
    <w:p w14:paraId="4F4D14AF" w14:textId="77777777" w:rsidR="00585482" w:rsidRPr="004479CA" w:rsidRDefault="00585482" w:rsidP="00585482">
      <w:pPr>
        <w:pStyle w:val="a7"/>
        <w:numPr>
          <w:ilvl w:val="0"/>
          <w:numId w:val="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479CA">
        <w:rPr>
          <w:rFonts w:ascii="Times New Roman" w:hAnsi="Times New Roman"/>
        </w:rPr>
        <w:t>Учебник для 3 класса «Изобразительное искусство», В. С. Кузин, Э. И. Кубышкина.  – М.: «Дрофа», 2011 .</w:t>
      </w:r>
    </w:p>
    <w:p w14:paraId="5B1F58B0" w14:textId="77777777" w:rsidR="00585482" w:rsidRPr="004479CA" w:rsidRDefault="00585482" w:rsidP="00585482">
      <w:pPr>
        <w:pStyle w:val="a7"/>
        <w:ind w:left="0"/>
        <w:jc w:val="both"/>
        <w:rPr>
          <w:rFonts w:ascii="Times New Roman" w:hAnsi="Times New Roman"/>
        </w:rPr>
      </w:pPr>
      <w:r w:rsidRPr="004479CA">
        <w:rPr>
          <w:rFonts w:ascii="Times New Roman" w:hAnsi="Times New Roman"/>
        </w:rPr>
        <w:t>6.  Учебник для 4 класса «Изобразительное искусство», В. С. Кузин, Э. И. Кубышкина. – М.: «Дрофа», 2011.</w:t>
      </w:r>
    </w:p>
    <w:p w14:paraId="5C9A43FC" w14:textId="77777777" w:rsidR="00585482" w:rsidRPr="004479CA" w:rsidRDefault="00585482" w:rsidP="005854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479CA">
        <w:rPr>
          <w:rFonts w:ascii="Times New Roman" w:hAnsi="Times New Roman"/>
          <w:i/>
          <w:sz w:val="24"/>
          <w:szCs w:val="24"/>
          <w:u w:val="single"/>
        </w:rPr>
        <w:t>Интернет-ресурсы:</w:t>
      </w:r>
    </w:p>
    <w:p w14:paraId="252EF18A" w14:textId="77777777" w:rsidR="00585482" w:rsidRPr="004479CA" w:rsidRDefault="00585482" w:rsidP="00585482">
      <w:pPr>
        <w:numPr>
          <w:ilvl w:val="0"/>
          <w:numId w:val="8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sz w:val="24"/>
          <w:szCs w:val="24"/>
        </w:rPr>
        <w:t xml:space="preserve">Журнал «Начальная школа», газета «1 сентября», </w:t>
      </w:r>
      <w:r w:rsidRPr="004479CA">
        <w:rPr>
          <w:rFonts w:ascii="Times New Roman" w:hAnsi="Times New Roman"/>
          <w:sz w:val="24"/>
          <w:szCs w:val="24"/>
          <w:lang w:val="en-US"/>
        </w:rPr>
        <w:t>http</w:t>
      </w:r>
      <w:r w:rsidRPr="004479CA">
        <w:rPr>
          <w:rFonts w:ascii="Times New Roman" w:hAnsi="Times New Roman"/>
          <w:sz w:val="24"/>
          <w:szCs w:val="24"/>
        </w:rPr>
        <w:t>:</w:t>
      </w:r>
      <w:r w:rsidRPr="004479CA">
        <w:rPr>
          <w:rFonts w:ascii="Times New Roman" w:hAnsi="Times New Roman"/>
          <w:sz w:val="24"/>
          <w:szCs w:val="24"/>
          <w:lang w:val="en-US"/>
        </w:rPr>
        <w:t>www</w:t>
      </w:r>
      <w:r w:rsidRPr="004479CA">
        <w:rPr>
          <w:rFonts w:ascii="Times New Roman" w:hAnsi="Times New Roman"/>
          <w:sz w:val="24"/>
          <w:szCs w:val="24"/>
        </w:rPr>
        <w:t>.</w:t>
      </w:r>
      <w:proofErr w:type="spellStart"/>
      <w:r w:rsidRPr="004479CA">
        <w:rPr>
          <w:rFonts w:ascii="Times New Roman" w:hAnsi="Times New Roman"/>
          <w:sz w:val="24"/>
          <w:szCs w:val="24"/>
          <w:lang w:val="en-US"/>
        </w:rPr>
        <w:t>Nachalka</w:t>
      </w:r>
      <w:proofErr w:type="spellEnd"/>
      <w:r w:rsidRPr="004479CA">
        <w:rPr>
          <w:rFonts w:ascii="Times New Roman" w:hAnsi="Times New Roman"/>
          <w:sz w:val="24"/>
          <w:szCs w:val="24"/>
        </w:rPr>
        <w:t>.</w:t>
      </w:r>
      <w:r w:rsidRPr="004479CA">
        <w:rPr>
          <w:rFonts w:ascii="Times New Roman" w:hAnsi="Times New Roman"/>
          <w:sz w:val="24"/>
          <w:szCs w:val="24"/>
          <w:lang w:val="en-US"/>
        </w:rPr>
        <w:t>com</w:t>
      </w:r>
      <w:r w:rsidRPr="004479CA">
        <w:rPr>
          <w:rFonts w:ascii="Times New Roman" w:hAnsi="Times New Roman"/>
          <w:sz w:val="24"/>
          <w:szCs w:val="24"/>
        </w:rPr>
        <w:t xml:space="preserve">.,  </w:t>
      </w:r>
      <w:r w:rsidRPr="004479CA">
        <w:rPr>
          <w:rFonts w:ascii="Times New Roman" w:hAnsi="Times New Roman"/>
          <w:sz w:val="24"/>
          <w:szCs w:val="24"/>
          <w:lang w:val="en-US"/>
        </w:rPr>
        <w:t>http</w:t>
      </w:r>
      <w:r w:rsidRPr="004479CA">
        <w:rPr>
          <w:rFonts w:ascii="Times New Roman" w:hAnsi="Times New Roman"/>
          <w:sz w:val="24"/>
          <w:szCs w:val="24"/>
        </w:rPr>
        <w:t>:</w:t>
      </w:r>
      <w:r w:rsidRPr="004479CA">
        <w:rPr>
          <w:rFonts w:ascii="Times New Roman" w:hAnsi="Times New Roman"/>
          <w:sz w:val="24"/>
          <w:szCs w:val="24"/>
          <w:lang w:val="en-US"/>
        </w:rPr>
        <w:t>www</w:t>
      </w:r>
      <w:r w:rsidRPr="004479CA">
        <w:rPr>
          <w:rFonts w:ascii="Times New Roman" w:hAnsi="Times New Roman"/>
          <w:sz w:val="24"/>
          <w:szCs w:val="24"/>
        </w:rPr>
        <w:t>.</w:t>
      </w:r>
      <w:proofErr w:type="spellStart"/>
      <w:r w:rsidRPr="004479CA">
        <w:rPr>
          <w:rFonts w:ascii="Times New Roman" w:hAnsi="Times New Roman"/>
          <w:sz w:val="24"/>
          <w:szCs w:val="24"/>
          <w:lang w:val="en-US"/>
        </w:rPr>
        <w:t>viku</w:t>
      </w:r>
      <w:proofErr w:type="spellEnd"/>
      <w:r w:rsidRPr="004479CA">
        <w:rPr>
          <w:rFonts w:ascii="Times New Roman" w:hAnsi="Times New Roman"/>
          <w:sz w:val="24"/>
          <w:szCs w:val="24"/>
        </w:rPr>
        <w:t>.</w:t>
      </w:r>
      <w:proofErr w:type="spellStart"/>
      <w:r w:rsidRPr="004479CA">
        <w:rPr>
          <w:rFonts w:ascii="Times New Roman" w:hAnsi="Times New Roman"/>
          <w:sz w:val="24"/>
          <w:szCs w:val="24"/>
          <w:lang w:val="en-US"/>
        </w:rPr>
        <w:t>rdf</w:t>
      </w:r>
      <w:proofErr w:type="spellEnd"/>
      <w:r w:rsidRPr="004479CA">
        <w:rPr>
          <w:rFonts w:ascii="Times New Roman" w:hAnsi="Times New Roman"/>
          <w:sz w:val="24"/>
          <w:szCs w:val="24"/>
        </w:rPr>
        <w:t>.</w:t>
      </w:r>
      <w:proofErr w:type="spellStart"/>
      <w:r w:rsidRPr="004479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79CA">
        <w:rPr>
          <w:rFonts w:ascii="Times New Roman" w:hAnsi="Times New Roman"/>
          <w:sz w:val="24"/>
          <w:szCs w:val="24"/>
        </w:rPr>
        <w:t xml:space="preserve">., </w:t>
      </w:r>
      <w:r w:rsidRPr="004479CA">
        <w:rPr>
          <w:rFonts w:ascii="Times New Roman" w:hAnsi="Times New Roman"/>
          <w:sz w:val="24"/>
          <w:szCs w:val="24"/>
          <w:lang w:val="en-US"/>
        </w:rPr>
        <w:t>http</w:t>
      </w:r>
      <w:r w:rsidRPr="004479CA">
        <w:rPr>
          <w:rFonts w:ascii="Times New Roman" w:hAnsi="Times New Roman"/>
          <w:sz w:val="24"/>
          <w:szCs w:val="24"/>
        </w:rPr>
        <w:t>:</w:t>
      </w:r>
      <w:r w:rsidRPr="004479CA">
        <w:rPr>
          <w:rFonts w:ascii="Times New Roman" w:hAnsi="Times New Roman"/>
          <w:sz w:val="24"/>
          <w:szCs w:val="24"/>
          <w:lang w:val="en-US"/>
        </w:rPr>
        <w:t>www</w:t>
      </w:r>
      <w:r w:rsidRPr="004479CA">
        <w:rPr>
          <w:rFonts w:ascii="Times New Roman" w:hAnsi="Times New Roman"/>
          <w:sz w:val="24"/>
          <w:szCs w:val="24"/>
        </w:rPr>
        <w:t>.</w:t>
      </w:r>
      <w:proofErr w:type="spellStart"/>
      <w:r w:rsidRPr="004479CA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4479CA">
        <w:rPr>
          <w:rFonts w:ascii="Times New Roman" w:hAnsi="Times New Roman"/>
          <w:sz w:val="24"/>
          <w:szCs w:val="24"/>
        </w:rPr>
        <w:t>.</w:t>
      </w:r>
      <w:proofErr w:type="spellStart"/>
      <w:r w:rsidRPr="004479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79CA">
        <w:rPr>
          <w:rFonts w:ascii="Times New Roman" w:hAnsi="Times New Roman"/>
          <w:sz w:val="24"/>
          <w:szCs w:val="24"/>
        </w:rPr>
        <w:t>., http://school-collection.edu.ru/ ,</w:t>
      </w:r>
    </w:p>
    <w:p w14:paraId="14F5108E" w14:textId="77777777" w:rsidR="00585482" w:rsidRDefault="00585482" w:rsidP="00585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9CA">
        <w:rPr>
          <w:rFonts w:ascii="Times New Roman" w:hAnsi="Times New Roman"/>
          <w:color w:val="000000"/>
          <w:sz w:val="24"/>
          <w:szCs w:val="24"/>
        </w:rPr>
        <w:tab/>
      </w:r>
      <w:hyperlink r:id="rId9" w:history="1">
        <w:r w:rsidRPr="004479CA">
          <w:rPr>
            <w:rFonts w:ascii="Times New Roman" w:hAnsi="Times New Roman"/>
            <w:color w:val="000000"/>
            <w:sz w:val="24"/>
            <w:szCs w:val="24"/>
          </w:rPr>
          <w:t>www.center.fio.ru</w:t>
        </w:r>
      </w:hyperlink>
      <w:hyperlink r:id="rId10" w:history="1">
        <w:r w:rsidRPr="004479CA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http://www.center.fio.ru/</w:t>
        </w:r>
      </w:hyperlink>
      <w:r w:rsidRPr="004479CA">
        <w:rPr>
          <w:rFonts w:ascii="Times New Roman" w:hAnsi="Times New Roman"/>
          <w:color w:val="000000"/>
          <w:sz w:val="24"/>
          <w:szCs w:val="24"/>
        </w:rPr>
        <w:t>;</w:t>
      </w:r>
      <w:hyperlink r:id="rId11" w:history="1">
        <w:r w:rsidRPr="004479CA">
          <w:rPr>
            <w:rFonts w:ascii="Times New Roman" w:hAnsi="Times New Roman"/>
            <w:sz w:val="24"/>
            <w:szCs w:val="24"/>
          </w:rPr>
          <w:t>http://www.maro.newmail.ru</w:t>
        </w:r>
      </w:hyperlink>
      <w:r w:rsidRPr="004479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79CA">
        <w:rPr>
          <w:rFonts w:ascii="Times New Roman" w:hAnsi="Times New Roman"/>
          <w:color w:val="000000"/>
          <w:sz w:val="24"/>
          <w:szCs w:val="24"/>
        </w:rPr>
        <w:tab/>
      </w:r>
      <w:hyperlink r:id="rId12" w:history="1">
        <w:r w:rsidRPr="004479CA">
          <w:rPr>
            <w:rFonts w:ascii="Times New Roman" w:hAnsi="Times New Roman"/>
            <w:sz w:val="24"/>
            <w:szCs w:val="24"/>
          </w:rPr>
          <w:t>http://www.skazochki.narod.ru/index_flash.html</w:t>
        </w:r>
      </w:hyperlink>
      <w:r w:rsidRPr="004479CA">
        <w:rPr>
          <w:rFonts w:ascii="Times New Roman" w:hAnsi="Times New Roman"/>
          <w:sz w:val="24"/>
          <w:szCs w:val="24"/>
        </w:rPr>
        <w:t>,</w:t>
      </w:r>
      <w:r w:rsidRPr="004479C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4479CA">
          <w:rPr>
            <w:rFonts w:ascii="Times New Roman" w:hAnsi="Times New Roman"/>
            <w:sz w:val="24"/>
            <w:szCs w:val="24"/>
          </w:rPr>
          <w:t>http://www.int-edu.ni</w:t>
        </w:r>
      </w:hyperlink>
    </w:p>
    <w:p w14:paraId="1888CDC3" w14:textId="77777777" w:rsidR="00585482" w:rsidRPr="004479CA" w:rsidRDefault="00585482" w:rsidP="00585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4A71D4" w14:textId="77777777" w:rsidR="00585482" w:rsidRPr="004479CA" w:rsidRDefault="00585482" w:rsidP="005854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DB07F" w14:textId="77777777" w:rsidR="00585482" w:rsidRPr="004479CA" w:rsidRDefault="00585482" w:rsidP="00585482">
      <w:pPr>
        <w:spacing w:after="0"/>
        <w:rPr>
          <w:rFonts w:ascii="Times New Roman" w:hAnsi="Times New Roman"/>
          <w:sz w:val="24"/>
          <w:szCs w:val="24"/>
        </w:rPr>
      </w:pPr>
    </w:p>
    <w:p w14:paraId="4468FA36" w14:textId="77777777" w:rsidR="00585482" w:rsidRPr="004479CA" w:rsidRDefault="00585482" w:rsidP="00585482">
      <w:pPr>
        <w:spacing w:after="0"/>
        <w:rPr>
          <w:rFonts w:ascii="Times New Roman" w:hAnsi="Times New Roman"/>
          <w:sz w:val="24"/>
          <w:szCs w:val="24"/>
        </w:rPr>
      </w:pPr>
    </w:p>
    <w:p w14:paraId="0A53D00C" w14:textId="77777777" w:rsidR="00585482" w:rsidRPr="004479CA" w:rsidRDefault="00585482" w:rsidP="00585482">
      <w:pPr>
        <w:spacing w:after="0"/>
        <w:rPr>
          <w:rFonts w:ascii="Times New Roman" w:hAnsi="Times New Roman"/>
          <w:sz w:val="24"/>
          <w:szCs w:val="24"/>
        </w:rPr>
      </w:pPr>
    </w:p>
    <w:p w14:paraId="4C611B73" w14:textId="77777777" w:rsidR="00585482" w:rsidRPr="004479CA" w:rsidRDefault="00585482" w:rsidP="00585482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sectPr w:rsidR="00585482" w:rsidRPr="004479CA" w:rsidSect="000D55B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5D67" w14:textId="77777777" w:rsidR="006A48D5" w:rsidRDefault="006A48D5">
      <w:pPr>
        <w:spacing w:after="0" w:line="240" w:lineRule="auto"/>
      </w:pPr>
      <w:r>
        <w:separator/>
      </w:r>
    </w:p>
  </w:endnote>
  <w:endnote w:type="continuationSeparator" w:id="0">
    <w:p w14:paraId="09B77370" w14:textId="77777777" w:rsidR="006A48D5" w:rsidRDefault="006A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D8A4" w14:textId="77777777" w:rsidR="006A48D5" w:rsidRDefault="006A48D5">
      <w:pPr>
        <w:spacing w:after="0" w:line="240" w:lineRule="auto"/>
      </w:pPr>
      <w:r>
        <w:separator/>
      </w:r>
    </w:p>
  </w:footnote>
  <w:footnote w:type="continuationSeparator" w:id="0">
    <w:p w14:paraId="736F2DCC" w14:textId="77777777" w:rsidR="006A48D5" w:rsidRDefault="006A4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A427D3"/>
    <w:multiLevelType w:val="hybridMultilevel"/>
    <w:tmpl w:val="35A691A4"/>
    <w:lvl w:ilvl="0" w:tplc="0CB85C3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21D"/>
    <w:multiLevelType w:val="singleLevel"/>
    <w:tmpl w:val="320EBD4C"/>
    <w:lvl w:ilvl="0">
      <w:start w:val="1"/>
      <w:numFmt w:val="decimal"/>
      <w:lvlText w:val="%1."/>
      <w:legacy w:legacy="1" w:legacySpace="0" w:legacyIndent="283"/>
      <w:lvlJc w:val="left"/>
      <w:pPr>
        <w:ind w:left="720" w:hanging="283"/>
      </w:pPr>
    </w:lvl>
  </w:abstractNum>
  <w:abstractNum w:abstractNumId="4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6AD"/>
    <w:multiLevelType w:val="multilevel"/>
    <w:tmpl w:val="032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C60C9"/>
    <w:multiLevelType w:val="multilevel"/>
    <w:tmpl w:val="788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6B34"/>
    <w:multiLevelType w:val="multilevel"/>
    <w:tmpl w:val="353E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5E"/>
    <w:rsid w:val="00064B4D"/>
    <w:rsid w:val="00094EC9"/>
    <w:rsid w:val="000D55B9"/>
    <w:rsid w:val="000F445E"/>
    <w:rsid w:val="0016119B"/>
    <w:rsid w:val="00184D03"/>
    <w:rsid w:val="001B125F"/>
    <w:rsid w:val="001B6BB2"/>
    <w:rsid w:val="001E4821"/>
    <w:rsid w:val="00286253"/>
    <w:rsid w:val="002B2E1B"/>
    <w:rsid w:val="00470246"/>
    <w:rsid w:val="00475435"/>
    <w:rsid w:val="004F57DC"/>
    <w:rsid w:val="00542B18"/>
    <w:rsid w:val="00565CF9"/>
    <w:rsid w:val="00585482"/>
    <w:rsid w:val="00651804"/>
    <w:rsid w:val="006947DB"/>
    <w:rsid w:val="006A48D5"/>
    <w:rsid w:val="006E64F4"/>
    <w:rsid w:val="0074296A"/>
    <w:rsid w:val="00861C90"/>
    <w:rsid w:val="00874D23"/>
    <w:rsid w:val="00914D35"/>
    <w:rsid w:val="00A52E20"/>
    <w:rsid w:val="00A807BE"/>
    <w:rsid w:val="00AA77EA"/>
    <w:rsid w:val="00AF43F2"/>
    <w:rsid w:val="00B1708F"/>
    <w:rsid w:val="00B24292"/>
    <w:rsid w:val="00B32E06"/>
    <w:rsid w:val="00BC26DA"/>
    <w:rsid w:val="00C112EA"/>
    <w:rsid w:val="00C37068"/>
    <w:rsid w:val="00C40606"/>
    <w:rsid w:val="00C42012"/>
    <w:rsid w:val="00C424CD"/>
    <w:rsid w:val="00D833FB"/>
    <w:rsid w:val="00DC5F5C"/>
    <w:rsid w:val="00DD470F"/>
    <w:rsid w:val="00DE3BC5"/>
    <w:rsid w:val="00E1297B"/>
    <w:rsid w:val="00E61800"/>
    <w:rsid w:val="00EE7FC9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898DC"/>
  <w15:docId w15:val="{F78712C7-31E6-4715-A5CC-469F106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45E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565CF9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F445E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445E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45E"/>
    <w:rPr>
      <w:rFonts w:ascii="Calibri" w:eastAsia="Arial Unicode MS" w:hAnsi="Calibri" w:cs="Times New Roman"/>
      <w:color w:val="00000A"/>
      <w:kern w:val="1"/>
    </w:rPr>
  </w:style>
  <w:style w:type="paragraph" w:customStyle="1" w:styleId="a5">
    <w:name w:val="Основной"/>
    <w:basedOn w:val="a"/>
    <w:rsid w:val="000F445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2">
    <w:name w:val="Абзац списка2"/>
    <w:basedOn w:val="a"/>
    <w:rsid w:val="000F445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">
    <w:name w:val="Без интервала3"/>
    <w:rsid w:val="000F445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Буллит"/>
    <w:basedOn w:val="a5"/>
    <w:rsid w:val="000F445E"/>
    <w:pPr>
      <w:ind w:firstLine="244"/>
    </w:pPr>
  </w:style>
  <w:style w:type="paragraph" w:styleId="a7">
    <w:name w:val="List Paragraph"/>
    <w:basedOn w:val="a"/>
    <w:uiPriority w:val="99"/>
    <w:qFormat/>
    <w:rsid w:val="00B242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61C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65C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65CF9"/>
    <w:rPr>
      <w:rFonts w:ascii="Calibri" w:eastAsia="Arial Unicode MS" w:hAnsi="Calibri" w:cs="Calibri"/>
      <w:color w:val="00000A"/>
      <w:kern w:val="1"/>
    </w:rPr>
  </w:style>
  <w:style w:type="character" w:customStyle="1" w:styleId="10">
    <w:name w:val="Заголовок 1 Знак"/>
    <w:basedOn w:val="a0"/>
    <w:link w:val="1"/>
    <w:uiPriority w:val="9"/>
    <w:rsid w:val="00565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65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uiPriority w:val="22"/>
    <w:qFormat/>
    <w:rsid w:val="00565CF9"/>
    <w:rPr>
      <w:b/>
      <w:bCs/>
    </w:rPr>
  </w:style>
  <w:style w:type="character" w:customStyle="1" w:styleId="apple-converted-space">
    <w:name w:val="apple-converted-space"/>
    <w:rsid w:val="00565CF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5C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5CF9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c">
    <w:name w:val="Emphasis"/>
    <w:uiPriority w:val="20"/>
    <w:qFormat/>
    <w:rsid w:val="00565CF9"/>
    <w:rPr>
      <w:i/>
      <w:iCs/>
    </w:rPr>
  </w:style>
  <w:style w:type="paragraph" w:styleId="ad">
    <w:name w:val="footer"/>
    <w:basedOn w:val="a"/>
    <w:link w:val="ae"/>
    <w:uiPriority w:val="99"/>
    <w:rsid w:val="00565CF9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kern w:val="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65CF9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61800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61800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12EA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styleId="af3">
    <w:name w:val="Hyperlink"/>
    <w:uiPriority w:val="99"/>
    <w:rsid w:val="005854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t-edu.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zochki.narod.ru/index_flas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o.newmai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.fi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EBA8-C009-4448-B651-3D8B2E4A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Кутукова</cp:lastModifiedBy>
  <cp:revision>2</cp:revision>
  <dcterms:created xsi:type="dcterms:W3CDTF">2021-09-20T10:30:00Z</dcterms:created>
  <dcterms:modified xsi:type="dcterms:W3CDTF">2021-09-20T10:30:00Z</dcterms:modified>
</cp:coreProperties>
</file>