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DD93" w14:textId="726AC4EF" w:rsidR="00782FF7" w:rsidRPr="00A94F50" w:rsidRDefault="00FA2A05" w:rsidP="00782FF7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51202C8" wp14:editId="0CE34D8D">
            <wp:extent cx="6645910" cy="913511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933AF" w14:textId="233B6FC2" w:rsidR="00782FF7" w:rsidRDefault="00782FF7" w:rsidP="00782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5B45F433" w14:textId="77777777" w:rsidR="00FA2A05" w:rsidRDefault="00FA2A05" w:rsidP="00782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</w:p>
    <w:p w14:paraId="77508DE6" w14:textId="0722C0AA" w:rsidR="00782FF7" w:rsidRDefault="00782FF7" w:rsidP="00782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 w:rsidRPr="009146D2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  <w:lastRenderedPageBreak/>
        <w:t>ПОЯСНИТЕЛЬНАЯ ЗАПИСКА</w:t>
      </w:r>
    </w:p>
    <w:p w14:paraId="68609BC6" w14:textId="77777777" w:rsidR="00782FF7" w:rsidRPr="009146D2" w:rsidRDefault="00782FF7" w:rsidP="00782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</w:p>
    <w:p w14:paraId="5D44F86F" w14:textId="77777777" w:rsidR="00782FF7" w:rsidRPr="000D4376" w:rsidRDefault="00782FF7" w:rsidP="00782F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Адаптированная р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</w:t>
      </w:r>
      <w:r w:rsidRPr="000D4376">
        <w:rPr>
          <w:rFonts w:ascii="Times New Roman" w:eastAsia="Calibri" w:hAnsi="Times New Roman" w:cs="Times New Roman"/>
          <w:sz w:val="24"/>
          <w:szCs w:val="24"/>
        </w:rPr>
        <w:t xml:space="preserve">(далее АРП) 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по учебному предмету) для учащихся 5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-х классов реализует требования федерального государственного стандарта основного общего образования. </w:t>
      </w:r>
      <w:r w:rsidRPr="000D4376">
        <w:rPr>
          <w:rFonts w:ascii="Times New Roman" w:eastAsia="Calibri" w:hAnsi="Times New Roman" w:cs="Times New Roman"/>
          <w:sz w:val="24"/>
          <w:szCs w:val="24"/>
        </w:rPr>
        <w:t xml:space="preserve">АРП разработана для обучающихся с </w:t>
      </w:r>
      <w:r w:rsidRPr="009E03FF">
        <w:rPr>
          <w:rFonts w:ascii="Times New Roman" w:eastAsia="Calibri" w:hAnsi="Times New Roman" w:cs="Times New Roman"/>
          <w:b/>
          <w:bCs/>
          <w:sz w:val="24"/>
          <w:szCs w:val="24"/>
        </w:rPr>
        <w:t>расстройством аутистического</w:t>
      </w:r>
      <w:r w:rsidRPr="000D4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2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спектра вариант 8.2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242C1">
        <w:rPr>
          <w:rFonts w:ascii="Times New Roman" w:eastAsia="Calibri" w:hAnsi="Times New Roman" w:cs="Times New Roman"/>
          <w:b/>
          <w:bCs/>
          <w:sz w:val="24"/>
          <w:szCs w:val="24"/>
        </w:rPr>
        <w:t>(далее РАС).</w:t>
      </w:r>
    </w:p>
    <w:p w14:paraId="39FB9DAE" w14:textId="77777777" w:rsidR="00782FF7" w:rsidRPr="005E731D" w:rsidRDefault="00782FF7" w:rsidP="00782F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Times New Roman" w:hAnsi="Times New Roman" w:cs="Times New Roman"/>
          <w:lang w:eastAsia="ru-RU"/>
        </w:rPr>
        <w:t>Учебный предмет «</w:t>
      </w:r>
      <w:r>
        <w:rPr>
          <w:rFonts w:ascii="Times New Roman" w:eastAsia="Times New Roman" w:hAnsi="Times New Roman" w:cs="Times New Roman"/>
          <w:lang w:eastAsia="ru-RU"/>
        </w:rPr>
        <w:t xml:space="preserve"> Изобразительное искусство</w:t>
      </w:r>
      <w:r w:rsidRPr="005E731D">
        <w:rPr>
          <w:rFonts w:ascii="Times New Roman" w:eastAsia="Times New Roman" w:hAnsi="Times New Roman" w:cs="Times New Roman"/>
          <w:lang w:eastAsia="ru-RU"/>
        </w:rPr>
        <w:t>» включен в обязательную часть учебного плана, АООП ООО МБОУ «СОШ № 83».</w:t>
      </w:r>
    </w:p>
    <w:p w14:paraId="04DCF082" w14:textId="77777777" w:rsidR="00782FF7" w:rsidRPr="005E731D" w:rsidRDefault="00782FF7" w:rsidP="00782F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Нормативно – правовую базу разработки программы для учащихся 5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  классов составляют:</w:t>
      </w:r>
    </w:p>
    <w:p w14:paraId="2B036BF7" w14:textId="77777777" w:rsidR="00782FF7" w:rsidRPr="005E731D" w:rsidRDefault="00782FF7" w:rsidP="00782FF7">
      <w:pPr>
        <w:numPr>
          <w:ilvl w:val="0"/>
          <w:numId w:val="15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</w:t>
      </w:r>
      <w:r w:rsidRPr="005E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273 – ФЗ «Об образовании в Российской Федерации» в действующей редакции;</w:t>
      </w:r>
    </w:p>
    <w:p w14:paraId="3D51BA2C" w14:textId="77777777" w:rsidR="00782FF7" w:rsidRDefault="00782FF7" w:rsidP="00782FF7">
      <w:pPr>
        <w:numPr>
          <w:ilvl w:val="0"/>
          <w:numId w:val="15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утвержденным приказом Минобрнауки от 17.12.2010 № 1897 (в ред. Приказов Минобрнауки России от 29.12.2014 № 1644; от 31.12.2015 № 1577);</w:t>
      </w:r>
    </w:p>
    <w:p w14:paraId="036002DA" w14:textId="77777777" w:rsidR="00782FF7" w:rsidRDefault="00782FF7" w:rsidP="00782FF7">
      <w:pPr>
        <w:pStyle w:val="a3"/>
        <w:numPr>
          <w:ilvl w:val="0"/>
          <w:numId w:val="15"/>
        </w:numPr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D4376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программа основного общего образования обучающихся с расстройством аутистического спектра </w:t>
      </w:r>
      <w:r w:rsidRPr="007731D4">
        <w:rPr>
          <w:rFonts w:ascii="Times New Roman" w:hAnsi="Times New Roman" w:cs="Times New Roman"/>
          <w:b/>
          <w:sz w:val="24"/>
          <w:szCs w:val="24"/>
        </w:rPr>
        <w:t>вариант 8.2</w:t>
      </w:r>
      <w:r w:rsidRPr="000D4376">
        <w:rPr>
          <w:rFonts w:ascii="Times New Roman" w:hAnsi="Times New Roman" w:cs="Times New Roman"/>
          <w:bCs/>
          <w:sz w:val="24"/>
          <w:szCs w:val="24"/>
        </w:rPr>
        <w:t xml:space="preserve"> МБОУ «СОШ № 83», утвержденная приказом директора от 19.06.2015 № 215; </w:t>
      </w:r>
    </w:p>
    <w:p w14:paraId="155A2902" w14:textId="77777777" w:rsidR="00782FF7" w:rsidRDefault="00782FF7" w:rsidP="00782FF7">
      <w:pPr>
        <w:pStyle w:val="p1"/>
        <w:jc w:val="both"/>
        <w:rPr>
          <w:bCs/>
        </w:rPr>
      </w:pPr>
      <w:r>
        <w:t xml:space="preserve">- </w:t>
      </w:r>
      <w:r w:rsidRPr="000D4376">
        <w:t xml:space="preserve">Рабочая программа к линии УМК по </w:t>
      </w:r>
      <w:r>
        <w:t xml:space="preserve">изобразительному искусству </w:t>
      </w:r>
      <w:r w:rsidRPr="00160910">
        <w:t>«Изобразительное искусство. 5-9 классы» (Изобразительное искусство. Программа для общеобразовательных учреждений. 5-9 классы./Игнатьев С.Е., Коваленко П.Ю., Кузин В.С.,  Ломов С.П.,  Шорохов Е.В.</w:t>
      </w:r>
      <w:r w:rsidRPr="00160910">
        <w:rPr>
          <w:bCs/>
        </w:rPr>
        <w:t>– М.: Дрофа, 2011.)</w:t>
      </w:r>
    </w:p>
    <w:p w14:paraId="3EE3F3F7" w14:textId="77777777" w:rsidR="00782FF7" w:rsidRPr="006E5A37" w:rsidRDefault="00782FF7" w:rsidP="00782F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для реализации программы </w:t>
      </w:r>
      <w:r>
        <w:rPr>
          <w:rFonts w:ascii="Times New Roman" w:eastAsia="Calibri" w:hAnsi="Times New Roman" w:cs="Times New Roman"/>
          <w:sz w:val="24"/>
          <w:szCs w:val="24"/>
        </w:rPr>
        <w:t>102</w:t>
      </w:r>
      <w:r w:rsidRPr="005E731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E731D"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14:paraId="4A131416" w14:textId="77777777" w:rsidR="00782FF7" w:rsidRDefault="00782FF7" w:rsidP="00782FF7">
      <w:pPr>
        <w:spacing w:line="240" w:lineRule="auto"/>
        <w:rPr>
          <w:rFonts w:ascii="Times New Roman" w:hAnsi="Times New Roman"/>
          <w:sz w:val="24"/>
          <w:szCs w:val="24"/>
        </w:rPr>
      </w:pPr>
      <w:r w:rsidRPr="00B6712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5</w:t>
      </w:r>
      <w:r w:rsidRPr="00B67123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34</w:t>
      </w:r>
      <w:r w:rsidRPr="00B67123">
        <w:rPr>
          <w:rFonts w:ascii="Times New Roman" w:hAnsi="Times New Roman"/>
          <w:sz w:val="24"/>
          <w:szCs w:val="24"/>
        </w:rPr>
        <w:t xml:space="preserve"> часов;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8F66329" w14:textId="77777777" w:rsidR="00782FF7" w:rsidRDefault="00782FF7" w:rsidP="00782FF7">
      <w:pPr>
        <w:spacing w:line="240" w:lineRule="auto"/>
        <w:rPr>
          <w:rFonts w:ascii="Times New Roman" w:hAnsi="Times New Roman"/>
          <w:sz w:val="24"/>
          <w:szCs w:val="24"/>
        </w:rPr>
      </w:pPr>
      <w:r w:rsidRPr="00B6712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6</w:t>
      </w:r>
      <w:r w:rsidRPr="00B67123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34</w:t>
      </w:r>
      <w:r w:rsidRPr="00B67123">
        <w:rPr>
          <w:rFonts w:ascii="Times New Roman" w:hAnsi="Times New Roman"/>
          <w:sz w:val="24"/>
          <w:szCs w:val="24"/>
        </w:rPr>
        <w:t xml:space="preserve"> часов;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7F470D8F" w14:textId="77777777" w:rsidR="00782FF7" w:rsidRPr="006E5A37" w:rsidRDefault="00782FF7" w:rsidP="00782F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712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7</w:t>
      </w:r>
      <w:r w:rsidRPr="00B67123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34</w:t>
      </w:r>
      <w:r w:rsidRPr="00B67123">
        <w:rPr>
          <w:rFonts w:ascii="Times New Roman" w:hAnsi="Times New Roman"/>
          <w:sz w:val="24"/>
          <w:szCs w:val="24"/>
        </w:rPr>
        <w:t xml:space="preserve"> часа.</w:t>
      </w:r>
    </w:p>
    <w:p w14:paraId="63E015D7" w14:textId="77777777" w:rsidR="00782FF7" w:rsidRDefault="00782FF7" w:rsidP="00782FF7">
      <w:pPr>
        <w:pStyle w:val="a3"/>
        <w:numPr>
          <w:ilvl w:val="0"/>
          <w:numId w:val="15"/>
        </w:numPr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Программа направлена на достижение планируемых результатов и реализацию программы формирования универсальных учебных действий.</w:t>
      </w:r>
    </w:p>
    <w:p w14:paraId="26B2D2B7" w14:textId="77777777" w:rsidR="00782FF7" w:rsidRPr="002C7BF8" w:rsidRDefault="00782FF7" w:rsidP="00782FF7">
      <w:pPr>
        <w:pStyle w:val="a3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354A88C1" w14:textId="77777777" w:rsidR="00782FF7" w:rsidRPr="002C7BF8" w:rsidRDefault="00782FF7" w:rsidP="00782FF7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Программа отражает содержание курса «</w:t>
      </w:r>
      <w:r>
        <w:rPr>
          <w:rFonts w:ascii="Times New Roman" w:hAnsi="Times New Roman" w:cs="Times New Roman"/>
          <w:bCs/>
          <w:sz w:val="24"/>
          <w:szCs w:val="24"/>
        </w:rPr>
        <w:t>Изобразительное искусство</w:t>
      </w:r>
      <w:r w:rsidRPr="002C7BF8">
        <w:rPr>
          <w:rFonts w:ascii="Times New Roman" w:hAnsi="Times New Roman" w:cs="Times New Roman"/>
          <w:bCs/>
          <w:sz w:val="24"/>
          <w:szCs w:val="24"/>
        </w:rPr>
        <w:t xml:space="preserve">» школьников с РАС с учетом их особых образовательных потребностей. Вариант 8.2. предполагает, что обучающийся с расстройствами </w:t>
      </w:r>
      <w:proofErr w:type="spellStart"/>
      <w:r w:rsidRPr="002C7BF8">
        <w:rPr>
          <w:rFonts w:ascii="Times New Roman" w:hAnsi="Times New Roman" w:cs="Times New Roman"/>
          <w:bCs/>
          <w:sz w:val="24"/>
          <w:szCs w:val="24"/>
        </w:rPr>
        <w:t>аутисического</w:t>
      </w:r>
      <w:proofErr w:type="spellEnd"/>
      <w:r w:rsidRPr="002C7BF8">
        <w:rPr>
          <w:rFonts w:ascii="Times New Roman" w:hAnsi="Times New Roman" w:cs="Times New Roman"/>
          <w:bCs/>
          <w:sz w:val="24"/>
          <w:szCs w:val="24"/>
        </w:rPr>
        <w:t xml:space="preserve"> спектра получает образование, сопоставимое по конечным достижениям с образованием  сверстников, не имеющих ограничений по возможностям здоровья, в пролонгированные сроки.  Данный вариант предполагает в большей степени развитие у обучающихся  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</w:p>
    <w:p w14:paraId="076D1887" w14:textId="77777777" w:rsidR="00782FF7" w:rsidRPr="002C7BF8" w:rsidRDefault="00782FF7" w:rsidP="00782FF7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Обязательным является организация и расширение повседневных социальных контактов, включение специальных технологий, методов и приемов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 применение как общих, так и специальных методов и приемов обучения.</w:t>
      </w:r>
    </w:p>
    <w:p w14:paraId="7F52A04C" w14:textId="77777777" w:rsidR="00782FF7" w:rsidRPr="002C7BF8" w:rsidRDefault="00782FF7" w:rsidP="00782FF7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BF8">
        <w:rPr>
          <w:rFonts w:ascii="Times New Roman" w:hAnsi="Times New Roman" w:cs="Times New Roman"/>
          <w:bCs/>
          <w:sz w:val="24"/>
          <w:szCs w:val="24"/>
        </w:rPr>
        <w:t>Содержание курса имеет концентрическое строение, отражающее последовательное расширение области изучения.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14:paraId="1FDC78B9" w14:textId="77777777" w:rsidR="00782FF7" w:rsidRPr="006365E3" w:rsidRDefault="00782FF7" w:rsidP="00782FF7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5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Основными целями реализации АООП ООО обучающихся с РАС по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BF454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Изобразительное искусство</w:t>
      </w:r>
      <w:r w:rsidRPr="00BF4543">
        <w:rPr>
          <w:rFonts w:ascii="Times New Roman" w:hAnsi="Times New Roman" w:cs="Times New Roman"/>
          <w:b/>
          <w:bCs/>
          <w:sz w:val="24"/>
          <w:szCs w:val="24"/>
        </w:rPr>
        <w:t xml:space="preserve">» являются: </w:t>
      </w:r>
      <w:r w:rsidRPr="00160910">
        <w:rPr>
          <w:rFonts w:ascii="Times New Roman" w:hAnsi="Times New Roman" w:cs="Times New Roman"/>
          <w:sz w:val="24"/>
          <w:szCs w:val="24"/>
        </w:rPr>
        <w:t xml:space="preserve">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14:paraId="68102773" w14:textId="77777777" w:rsidR="00782FF7" w:rsidRDefault="00782FF7" w:rsidP="00782F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учебной деятельности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14:paraId="4EC6433D" w14:textId="77777777" w:rsidR="00782FF7" w:rsidRPr="006365E3" w:rsidRDefault="00782FF7" w:rsidP="00782F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E5A8C" w14:textId="77777777" w:rsidR="00782FF7" w:rsidRDefault="00782FF7" w:rsidP="00782F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0DA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задачами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АРП</w:t>
      </w:r>
      <w:r w:rsidRPr="000400DA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с РАС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                                                                        « Изобразительное искусство</w:t>
      </w:r>
      <w:r w:rsidRPr="000400DA">
        <w:rPr>
          <w:rFonts w:ascii="Times New Roman" w:hAnsi="Times New Roman" w:cs="Times New Roman"/>
          <w:b/>
          <w:bCs/>
          <w:sz w:val="24"/>
          <w:szCs w:val="24"/>
        </w:rPr>
        <w:t xml:space="preserve">» являются: </w:t>
      </w:r>
    </w:p>
    <w:p w14:paraId="6CB46919" w14:textId="77777777" w:rsidR="00782FF7" w:rsidRPr="00160910" w:rsidRDefault="00782FF7" w:rsidP="00782F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смыслового и эмоционально - ценностного вос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визуального образа реальности и произведений искусства;</w:t>
      </w:r>
    </w:p>
    <w:p w14:paraId="6030E5C8" w14:textId="77777777" w:rsidR="00782FF7" w:rsidRPr="00160910" w:rsidRDefault="00782FF7" w:rsidP="00782F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материального вы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 в пространственных формах духовных ценностей;</w:t>
      </w:r>
    </w:p>
    <w:p w14:paraId="4EEC13AE" w14:textId="77777777" w:rsidR="00782FF7" w:rsidRPr="00160910" w:rsidRDefault="00782FF7" w:rsidP="00782F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14:paraId="51BBD4E0" w14:textId="77777777" w:rsidR="00782FF7" w:rsidRPr="00160910" w:rsidRDefault="00782FF7" w:rsidP="00782F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опыта как формирование способности к са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мостоятельным действиям в ситуации неопределенности;</w:t>
      </w:r>
    </w:p>
    <w:p w14:paraId="2DE266F9" w14:textId="77777777" w:rsidR="00782FF7" w:rsidRPr="00160910" w:rsidRDefault="00782FF7" w:rsidP="00782F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активного, заинтересованного отношения к традици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культуры как к смысловой, эстетической и личностно-значимой ценности;</w:t>
      </w:r>
    </w:p>
    <w:p w14:paraId="619530E0" w14:textId="77777777" w:rsidR="00782FF7" w:rsidRPr="00160910" w:rsidRDefault="00782FF7" w:rsidP="00782F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Отечества, выра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женной в ее архитектуре, изобразительном искусстве, в националь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14:paraId="3380FA16" w14:textId="77777777" w:rsidR="00782FF7" w:rsidRPr="00160910" w:rsidRDefault="00782FF7" w:rsidP="00782F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ориентироваться в мире современной художе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культуры;</w:t>
      </w:r>
    </w:p>
    <w:p w14:paraId="7606E95E" w14:textId="77777777" w:rsidR="00782FF7" w:rsidRPr="00160910" w:rsidRDefault="00782FF7" w:rsidP="00782F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и структурированию визуального образа, на основе его эмоцио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оценки;</w:t>
      </w:r>
    </w:p>
    <w:p w14:paraId="0233B104" w14:textId="77777777" w:rsidR="00782FF7" w:rsidRPr="006365E3" w:rsidRDefault="00782FF7" w:rsidP="00782F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культуры практической работы различными ху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дожественными материалами и инструментами для эстетической ор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и оформления школьной, бытовой и производственной среды.</w:t>
      </w:r>
    </w:p>
    <w:p w14:paraId="141A8F4B" w14:textId="1F53C287" w:rsidR="00782FF7" w:rsidRPr="006365E3" w:rsidRDefault="00782FF7" w:rsidP="00782FF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5E3">
        <w:rPr>
          <w:rFonts w:ascii="Times New Roman" w:hAnsi="Times New Roman" w:cs="Times New Roman"/>
          <w:bCs/>
          <w:sz w:val="24"/>
          <w:szCs w:val="24"/>
        </w:rPr>
        <w:t xml:space="preserve">разнообразие индивидуальных образовательных траекторий и индивидуального развития каждого обучающегося с  РАС, </w:t>
      </w:r>
      <w:r w:rsidR="00337220">
        <w:rPr>
          <w:rFonts w:ascii="Times New Roman" w:hAnsi="Times New Roman" w:cs="Times New Roman"/>
          <w:bCs/>
          <w:sz w:val="24"/>
          <w:szCs w:val="24"/>
        </w:rPr>
        <w:t>о</w:t>
      </w:r>
      <w:r w:rsidRPr="006365E3">
        <w:rPr>
          <w:rFonts w:ascii="Times New Roman" w:hAnsi="Times New Roman" w:cs="Times New Roman"/>
          <w:bCs/>
          <w:sz w:val="24"/>
          <w:szCs w:val="24"/>
        </w:rPr>
        <w:t>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14:paraId="59F7E380" w14:textId="77777777" w:rsidR="00782FF7" w:rsidRDefault="00782FF7" w:rsidP="00782FF7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543">
        <w:rPr>
          <w:rFonts w:ascii="Times New Roman" w:hAnsi="Times New Roman" w:cs="Times New Roman"/>
          <w:bCs/>
          <w:sz w:val="24"/>
          <w:szCs w:val="24"/>
        </w:rPr>
        <w:t>Содержание обучения включает программный материал оптимальной степени сложности, требующей от ученика достаточного интеллектуального напряжения, но безусловно доступный как по темпу, так и по характеру деятельности. Содержание дает возможность достаточно частого осуществления предметно-практической деятельности, усвоения теоретических знаний посредством обогащения чувственного опыта, организации наблюдений и т. д.</w:t>
      </w:r>
    </w:p>
    <w:p w14:paraId="15DF7946" w14:textId="77777777" w:rsidR="00782FF7" w:rsidRDefault="00782FF7" w:rsidP="00782FF7">
      <w:pPr>
        <w:pStyle w:val="a3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3C28C1" w14:textId="77777777" w:rsidR="00782FF7" w:rsidRPr="00160910" w:rsidRDefault="00782FF7" w:rsidP="00782FF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6091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14:paraId="53F4420A" w14:textId="77777777" w:rsidR="00782FF7" w:rsidRPr="00160910" w:rsidRDefault="00782FF7" w:rsidP="00782F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964FE0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 - живописи, графики, скульптуры, дизайна, архитектуры, на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родного и декоративно-прикладного искусства, изображения в зрелищ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и экранных искусствах. </w:t>
      </w:r>
    </w:p>
    <w:p w14:paraId="0D8320D7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курса учитывает возрастание роли визуального образа как средства познания, коммуникации и про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фессиональной деятельности в условиях современности. </w:t>
      </w:r>
    </w:p>
    <w:p w14:paraId="7A8F911F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изобразительного искусства в основной школе - продол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художественно-эстетического образования, воспитания учащих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начальной школе, которое опирается на полученный ими художествен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14:paraId="70BF5B3A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14:paraId="781BC1C5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14:paraId="5BE58C97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деятель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ностной форме в процессе личностного художественного творчества. </w:t>
      </w:r>
    </w:p>
    <w:p w14:paraId="104F5799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учебной деятельности - практическое художе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творчество посредством овладения художественными матери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14:paraId="4EE03AC9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объединены практические художественно-творческие за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дания, художественно-эстетическое восприятие произведений искус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окружающей действительности в единую образовательную струк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14:paraId="0B3BFF53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EBF83" w14:textId="77777777" w:rsidR="00782FF7" w:rsidRPr="001C0D17" w:rsidRDefault="00782FF7" w:rsidP="00782FF7">
      <w:pPr>
        <w:spacing w:after="0" w:line="240" w:lineRule="auto"/>
        <w:ind w:left="2730"/>
        <w:rPr>
          <w:rFonts w:ascii="Times New Roman" w:hAnsi="Times New Roman"/>
          <w:b/>
          <w:sz w:val="24"/>
          <w:szCs w:val="24"/>
        </w:rPr>
      </w:pPr>
      <w:r w:rsidRPr="001C0D17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14:paraId="0BC5CC73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112AC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 МБОУ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на изучение предмета «Изобразительное искусство» в 5-7 классах отводится 102 часа (5 класс- 34 часа, 6 класс – 34 часа, 7 класс – 34 часа). Количество часов в неделю – 1 час. </w:t>
      </w:r>
    </w:p>
    <w:p w14:paraId="6176217B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F5317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</w:t>
      </w:r>
    </w:p>
    <w:p w14:paraId="77533FF1" w14:textId="77777777" w:rsidR="00782FF7" w:rsidRPr="00160910" w:rsidRDefault="00782FF7" w:rsidP="00782FF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160910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  <w:bookmarkEnd w:id="0"/>
    </w:p>
    <w:p w14:paraId="4FC8EF4B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0FC11" w14:textId="77777777" w:rsidR="00782FF7" w:rsidRPr="00160910" w:rsidRDefault="00782FF7" w:rsidP="00782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14:paraId="572300A0" w14:textId="77777777" w:rsidR="00782FF7" w:rsidRPr="00160910" w:rsidRDefault="00782FF7" w:rsidP="00782F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Личностные результаты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14:paraId="74DBDBE7" w14:textId="77777777" w:rsidR="00782FF7" w:rsidRPr="00160910" w:rsidRDefault="00782FF7" w:rsidP="00782F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своей этнической принадлежности, знание культуры своего на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31902EB2" w14:textId="77777777" w:rsidR="00782FF7" w:rsidRPr="00160910" w:rsidRDefault="00782FF7" w:rsidP="00782F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035C2D39" w14:textId="77777777" w:rsidR="00782FF7" w:rsidRPr="00160910" w:rsidRDefault="00782FF7" w:rsidP="00782F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учитывающего культур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языковое, духовное многообразие современного мира;</w:t>
      </w:r>
    </w:p>
    <w:p w14:paraId="023F8CEC" w14:textId="77777777" w:rsidR="00782FF7" w:rsidRPr="00160910" w:rsidRDefault="00782FF7" w:rsidP="00782F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осознанного, уважительного и доброжелательного от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другому человеку, его мнению, мировоззрению, культу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14:paraId="5B0DE976" w14:textId="77777777" w:rsidR="00782FF7" w:rsidRPr="00160910" w:rsidRDefault="00782FF7" w:rsidP="00782F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ветственного отношения к собственным поступкам;</w:t>
      </w:r>
    </w:p>
    <w:p w14:paraId="3FC248C2" w14:textId="77777777" w:rsidR="00782FF7" w:rsidRPr="00160910" w:rsidRDefault="00782FF7" w:rsidP="00782F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трудничестве со сверстниками, взрослыми в процессе образователь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творческой деятельности;</w:t>
      </w:r>
    </w:p>
    <w:p w14:paraId="1B6E12BF" w14:textId="77777777" w:rsidR="00782FF7" w:rsidRPr="00160910" w:rsidRDefault="00782FF7" w:rsidP="00782F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8D1DBD0" w14:textId="77777777" w:rsidR="00782FF7" w:rsidRPr="00160910" w:rsidRDefault="00782FF7" w:rsidP="00782F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14:paraId="55EA9DC4" w14:textId="77777777" w:rsidR="00782FF7" w:rsidRPr="00160910" w:rsidRDefault="00782FF7" w:rsidP="00782FF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Метапредметные результаты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сформиро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14:paraId="24B354ED" w14:textId="77777777" w:rsidR="00782FF7" w:rsidRPr="00160910" w:rsidRDefault="00782FF7" w:rsidP="00782F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развивать мотивы и интересы своей познавательной де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ятельности;</w:t>
      </w:r>
    </w:p>
    <w:p w14:paraId="0ECDD115" w14:textId="77777777" w:rsidR="00782FF7" w:rsidRPr="00160910" w:rsidRDefault="00782FF7" w:rsidP="00782F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8DAC2F6" w14:textId="77777777" w:rsidR="00782FF7" w:rsidRPr="00160910" w:rsidRDefault="00782FF7" w:rsidP="00782F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изменяющейся ситуацией;</w:t>
      </w:r>
    </w:p>
    <w:p w14:paraId="4B7610E9" w14:textId="77777777" w:rsidR="00782FF7" w:rsidRPr="00160910" w:rsidRDefault="00782FF7" w:rsidP="00782F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14:paraId="0B73A7AB" w14:textId="77777777" w:rsidR="00782FF7" w:rsidRPr="00160910" w:rsidRDefault="00782FF7" w:rsidP="00782F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EF4099C" w14:textId="77777777" w:rsidR="00782FF7" w:rsidRPr="00160910" w:rsidRDefault="00782FF7" w:rsidP="00782F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согласования позиций и учета интересов; формулировать, аргу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ментировать и отстаивать свое мнение.</w:t>
      </w:r>
    </w:p>
    <w:p w14:paraId="2321923F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Предметные результаты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ственно-творческой деятельности, который приобретается и закрепля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процессе освоения учебного предмета:</w:t>
      </w:r>
    </w:p>
    <w:p w14:paraId="59F43601" w14:textId="77777777" w:rsidR="00782FF7" w:rsidRPr="00160910" w:rsidRDefault="00782FF7" w:rsidP="00782F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160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жизни и сред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организации общения; развитие эстетического, </w:t>
      </w:r>
      <w:r w:rsidRPr="00160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</w:t>
      </w:r>
      <w:r w:rsidRPr="0016091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-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16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художественного вкуса и творческого воображения;</w:t>
      </w:r>
    </w:p>
    <w:p w14:paraId="08C8AA45" w14:textId="77777777" w:rsidR="00782FF7" w:rsidRPr="00160910" w:rsidRDefault="00782FF7" w:rsidP="00782F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14:paraId="1538CDBE" w14:textId="77777777" w:rsidR="00782FF7" w:rsidRPr="00160910" w:rsidRDefault="00782FF7" w:rsidP="00782F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3F39C019" w14:textId="77777777" w:rsidR="00782FF7" w:rsidRPr="00160910" w:rsidRDefault="00782FF7" w:rsidP="00782F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14:paraId="258B6343" w14:textId="77777777" w:rsidR="00782FF7" w:rsidRPr="00160910" w:rsidRDefault="00782FF7" w:rsidP="00782F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14:paraId="6F6BD58F" w14:textId="77777777" w:rsidR="00782FF7" w:rsidRPr="00160910" w:rsidRDefault="00782FF7" w:rsidP="00782F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 том числе базирующихся на ИКТ (цифровая фотогра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фия, видеозапись, компьютерная графика, мультипликация и анимация);</w:t>
      </w:r>
    </w:p>
    <w:p w14:paraId="16ECAF16" w14:textId="77777777" w:rsidR="00782FF7" w:rsidRPr="00160910" w:rsidRDefault="00782FF7" w:rsidP="00782F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изобразитель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искусства, освоение практических умений и навыков вос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приятия, интерпретации и оценки произведений искусства; фор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11059445" w14:textId="77777777" w:rsidR="00782FF7" w:rsidRPr="00160910" w:rsidRDefault="00782FF7" w:rsidP="00782F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14:paraId="1E15D42A" w14:textId="77777777" w:rsidR="00782FF7" w:rsidRPr="00160910" w:rsidRDefault="00782FF7" w:rsidP="00782F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46791278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C65CD0" w14:textId="77777777" w:rsidR="00782FF7" w:rsidRPr="00160910" w:rsidRDefault="00782FF7" w:rsidP="00782FF7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60910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14:paraId="2DE35B86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AF3DB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1EA9D9AC" w14:textId="4B0EE0A1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Живопись с натуры и по памяти. Язык изобразительного искусства и художественный обра</w:t>
      </w:r>
      <w:r w:rsidR="00FA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з. 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творческой деятельности.(9ч.)</w:t>
      </w:r>
    </w:p>
    <w:p w14:paraId="75106F6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 Цветовой круг(1ч.)</w:t>
      </w:r>
    </w:p>
    <w:p w14:paraId="128EAD0B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Спектр. Составные и основные цвета. Тёплые и холодные цвета. Контрастные и сближенные цвета.</w:t>
      </w:r>
    </w:p>
    <w:p w14:paraId="069144C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1.2 Экскурсия в осенний парк(1ч.)</w:t>
      </w:r>
    </w:p>
    <w:p w14:paraId="0E077E14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 наблюдение. Наблюдение и словесное описание зримого мира. Цветовые сочетания в окружающем пейзаже. Перспектива.</w:t>
      </w:r>
    </w:p>
    <w:p w14:paraId="507C703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1.3 Декоративный цветок (2ч).</w:t>
      </w:r>
    </w:p>
    <w:p w14:paraId="50E93170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Условность декоративного изображения. Колорит. Приёмы работы акварелью «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по-сухому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по-сырому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работать в технике мазок.</w:t>
      </w:r>
    </w:p>
    <w:p w14:paraId="1D1A7885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1.4 Живописные упражнения, монотипия «Весёлые кляксы» (1ч.)</w:t>
      </w:r>
    </w:p>
    <w:p w14:paraId="1B8E503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Монотипия как один из способов печатания. Заливка плоскости цветом. Цветовые переходы.</w:t>
      </w:r>
    </w:p>
    <w:p w14:paraId="3DA76BC0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1.5 Золотая осень. (1ч.)</w:t>
      </w:r>
    </w:p>
    <w:p w14:paraId="5ADD7991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как жанр изобразительного искусства. Очертания и форма дерева. Элементы воздушной и линейной перспективы. Освещенность. Рисунок осеннего дерева с натуры, по памяти.</w:t>
      </w:r>
    </w:p>
    <w:p w14:paraId="7D8DA130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1.6 Рисование фруктов и овощей(1ч.)</w:t>
      </w:r>
    </w:p>
    <w:p w14:paraId="3D6DB5C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 как жанр изобразительного искусства. Использование красок (смачивание, разведение, смешение). Изменение цвета в зависимости от освещения.</w:t>
      </w:r>
    </w:p>
    <w:p w14:paraId="34E2AF1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</w:t>
      </w:r>
      <w:r w:rsidRPr="00160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Золотые узоры(1ч.)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4CAFE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Декоративная роспись разделочной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доски.Хохлома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CC5BD8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1.8 Рисуем отгадки к народным загадкам(1ч.)</w:t>
      </w:r>
    </w:p>
    <w:p w14:paraId="6AEC6B1F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 Средства художественной выразительности. Иллюстрация к книге. Рисуем по памяти или воображению.</w:t>
      </w:r>
    </w:p>
    <w:p w14:paraId="0AD675A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№2. Живопись с натуры и по </w:t>
      </w:r>
      <w:proofErr w:type="spellStart"/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6091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.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</w:t>
      </w:r>
      <w:proofErr w:type="spellEnd"/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анималистического и мультипликационного жанров (7ч.)</w:t>
      </w:r>
    </w:p>
    <w:p w14:paraId="606B7495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2.1 Узор в полосе. Эскиз декоративной росписи сосуда (2ч.)</w:t>
      </w:r>
    </w:p>
    <w:p w14:paraId="156462D4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промыслы: Гжель, Городец, ковроткачество, Скопин, Опошня и др. Элементы орнамента и его виды. </w:t>
      </w:r>
    </w:p>
    <w:p w14:paraId="47302BAB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 Рыжий кот. Рисование с натуры домашних животных. (1ч.)</w:t>
      </w:r>
    </w:p>
    <w:p w14:paraId="1E0811FF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Анималистический жанр. Изображение животных: анатомическое строение, пропорции, цветовой окрас. Уметь выполнять рисунок животного с применением средств художественной выразительности.</w:t>
      </w:r>
    </w:p>
    <w:p w14:paraId="36A71311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 Мультипликационные герои. (1ч.)</w:t>
      </w:r>
    </w:p>
    <w:p w14:paraId="42934C31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Мультипликация. Обучение приёмам эффекта одушевления персонажей, анимации.</w:t>
      </w:r>
    </w:p>
    <w:p w14:paraId="27DEC58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по созданию мультипликационного фильма. Создать в рисунке иллюзию движения предметов и облаков.</w:t>
      </w:r>
    </w:p>
    <w:p w14:paraId="284D6C38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2.4 Весёлый Дед Мороз(1ч.)</w:t>
      </w:r>
    </w:p>
    <w:p w14:paraId="3D3D6A7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Аппликация, средства выразительности и эмоционального воздействия (цвет: сочетание оттенков, фактура). Правила безопасной работы с ножницами.</w:t>
      </w:r>
    </w:p>
    <w:p w14:paraId="782989E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2.5 Раппорт ткани. (1ч.)</w:t>
      </w:r>
    </w:p>
    <w:p w14:paraId="6C9C51BC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изображений. Шаблоны и трафареты. Набивка узора. Уметь придумывать декоративный мотив, использовать художественные материалы (гуашь), технику изображения с помощью шаблонов и трафаретов.</w:t>
      </w:r>
    </w:p>
    <w:p w14:paraId="43F88C0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2.6 Гравюра на картоне(1ч.)</w:t>
      </w:r>
    </w:p>
    <w:p w14:paraId="31202C8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графики. Гравюра как вид графики. Выразительные средства графики. Творчество выдающихся художников-графиков. Техника изготовления гравюры на картоне.</w:t>
      </w:r>
    </w:p>
    <w:p w14:paraId="3A58FDE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Живопись с натуры и по памяти</w:t>
      </w: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с натуры и по памяти человека, отдельных предметов (10ч.)</w:t>
      </w:r>
    </w:p>
    <w:p w14:paraId="0312407F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 Гравюра на картоне(1ч.)</w:t>
      </w:r>
    </w:p>
    <w:p w14:paraId="6E4101FB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графики. Гравюра как вид графики. Выразительные средства графики. Творчество выдающихся художников-графиков. Техника изготовления гравюры на картоне</w:t>
      </w:r>
    </w:p>
    <w:p w14:paraId="4EF5DCB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3.2Работа в технике </w:t>
      </w:r>
      <w:proofErr w:type="spellStart"/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граттаж</w:t>
      </w:r>
      <w:proofErr w:type="spellEnd"/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(2ч.)</w:t>
      </w:r>
    </w:p>
    <w:p w14:paraId="492143DA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как вид изобразительного искусства. Штрих, линия и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пятноосновные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художественной выразительности в графике. Техника штриха. Знакомство с произведениями художников-графиков. Правила безопасности труда.</w:t>
      </w:r>
    </w:p>
    <w:p w14:paraId="1C34E73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3.3 Наброски с натуры фигуры человека. (1ч.)</w:t>
      </w:r>
    </w:p>
    <w:p w14:paraId="349663AC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как жанр изобразительного искусства. Конструктивно-анатомическое строение фигуры человека. Пропорции фигуры человека. Тоновая разработка формы.</w:t>
      </w:r>
    </w:p>
    <w:p w14:paraId="087A96A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3.4 Русские богатыри. (1ч.)</w:t>
      </w:r>
    </w:p>
    <w:p w14:paraId="61F23DF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традиции русского народа. Былины. Богатыри–защитники Отечества.</w:t>
      </w:r>
    </w:p>
    <w:p w14:paraId="2540EB0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старинных русских городов. Одежда древнерусского воина и его снаряжение.</w:t>
      </w:r>
    </w:p>
    <w:p w14:paraId="46853665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3.5 Транспорт(1ч.)</w:t>
      </w:r>
    </w:p>
    <w:p w14:paraId="7F84AC2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виды транспорта.</w:t>
      </w:r>
    </w:p>
    <w:p w14:paraId="1FCCA6B0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форм транспорта. Особенности формы современных машин.</w:t>
      </w:r>
    </w:p>
    <w:p w14:paraId="09237E0A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3.6Натюрморт из геометрических тел (рисование с натуры)(2ч.)</w:t>
      </w:r>
    </w:p>
    <w:p w14:paraId="31A6FFC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3.7 Натюрморт из разнородных предметов: геометрических тел, овощей и фруктов(2ч.)</w:t>
      </w:r>
    </w:p>
    <w:p w14:paraId="6EAF4D55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Объёмное изображение формы предмета. Моделировка светотенью и цветом. Знакомство с натюрмортами выдающихся мастеров живописи.</w:t>
      </w:r>
    </w:p>
    <w:p w14:paraId="5636A020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Живопись с натуры и по памяти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60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14:paraId="08A9DB5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 Наброски с натуры модели домика(2ч.)</w:t>
      </w:r>
    </w:p>
    <w:p w14:paraId="7750922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конструктивные особенности строения дома. Закономерности линейной перспективы: линия горизонта, точка зрения, точка схода. Фронтальная и угловая перспектива. Знакомство с произведениями мастеров живописи.</w:t>
      </w:r>
    </w:p>
    <w:p w14:paraId="69033A61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4.2 Рисование по представлению. «Старинный терем» из геометрических фигур. (1ч.)</w:t>
      </w:r>
    </w:p>
    <w:p w14:paraId="3BE38A35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Архитектура. Изображение архитектурных сооружений в картинах мастеров живописи. Архитектурный ансамбль Московского Кремля. Узорочье.</w:t>
      </w:r>
    </w:p>
    <w:p w14:paraId="2339ED78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4.3 Буквица(1ч.)</w:t>
      </w:r>
    </w:p>
    <w:p w14:paraId="0057E2C0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книгопечатания и роль художника в создании книги. Искусство каллиграфии. Принципы образования шрифта. Виды шрифтов.</w:t>
      </w:r>
    </w:p>
    <w:p w14:paraId="46A27E2C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4.4 Иллюстрирование сказки </w:t>
      </w:r>
      <w:proofErr w:type="spellStart"/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П.Ершова</w:t>
      </w:r>
      <w:proofErr w:type="spellEnd"/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«Конёк-горбунок» (2ч.)</w:t>
      </w:r>
    </w:p>
    <w:p w14:paraId="62CF2E15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как один из видов графики. Произведения художников-иллюстраторов.</w:t>
      </w:r>
    </w:p>
    <w:p w14:paraId="4127CA86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композиции.</w:t>
      </w:r>
    </w:p>
    <w:p w14:paraId="2E9149E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CDDB5F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4.5 Портрет (рисование с натуры)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160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ч.)</w:t>
      </w:r>
    </w:p>
    <w:p w14:paraId="72658FEB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портрета. Пропорции лица человека.</w:t>
      </w:r>
    </w:p>
    <w:p w14:paraId="3D4F245B" w14:textId="77777777" w:rsidR="00782FF7" w:rsidRPr="00160910" w:rsidRDefault="00782FF7" w:rsidP="00782FF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портрета (1ч.)</w:t>
      </w:r>
    </w:p>
    <w:p w14:paraId="203285CF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Рисунок, живопись. Рисование 4-х лиц по одной схеме. Общее и индивидуальное, мимика, возраст.</w:t>
      </w:r>
    </w:p>
    <w:p w14:paraId="4D442C5E" w14:textId="77777777" w:rsidR="00782FF7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6E7A4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</w:p>
    <w:p w14:paraId="45D16215" w14:textId="77777777" w:rsidR="00782FF7" w:rsidRPr="00160910" w:rsidRDefault="00782FF7" w:rsidP="00782FF7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Тема №1.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CACA1D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Виды изобразительного искусства и основы образного языка (9ч.)</w:t>
      </w:r>
    </w:p>
    <w:p w14:paraId="55CA53C8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1.1 Что нужно знать для грамотного рисования.(1ч.)</w:t>
      </w:r>
    </w:p>
    <w:p w14:paraId="4DFCF7D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Беседа, тематическое рисование; анкетирование, определяющее уровень знаний, навыков </w:t>
      </w:r>
    </w:p>
    <w:p w14:paraId="7CBD11A6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по предмету ИЗО; работа в тетради по ИЗО; знакомство с правилами работы, инструментами.</w:t>
      </w:r>
    </w:p>
    <w:p w14:paraId="7C5B1AFE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lastRenderedPageBreak/>
        <w:t>Летние впечатления.</w:t>
      </w:r>
    </w:p>
    <w:p w14:paraId="4E276EB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1.2 Полный цветовой круг. (1ч.)</w:t>
      </w:r>
    </w:p>
    <w:p w14:paraId="59CE7635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Учебное задание по живописи; основы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и изобразительной грамоты; </w:t>
      </w:r>
    </w:p>
    <w:p w14:paraId="6099BD66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система требований к работам  основные, смешанные, тёплые, холодные, контрастные, сближенные цвета.</w:t>
      </w:r>
    </w:p>
    <w:p w14:paraId="0503CC5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 1.3 Живописные и графические упражнения(1ч.)</w:t>
      </w:r>
    </w:p>
    <w:p w14:paraId="7DC32115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Работа графическими и живописными материалами; цветовая растяжка, графические упражнения </w:t>
      </w:r>
    </w:p>
    <w:p w14:paraId="41D93005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(линией, штрихом, пятном, силуэтом и др.)</w:t>
      </w:r>
    </w:p>
    <w:p w14:paraId="4414005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1.4 Осенний лист, бабочка и фрукты. (1ч.)</w:t>
      </w:r>
    </w:p>
    <w:p w14:paraId="4E5ED3B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Рисование с натуры, по памяти, по представлению, с таблиц; </w:t>
      </w:r>
    </w:p>
    <w:p w14:paraId="26EDDF5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палитра осенних цветов; симметрия и её роль в природе, в изображении; </w:t>
      </w:r>
    </w:p>
    <w:p w14:paraId="0E9DD2BE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окраска в природе; декоративность, тёплый и холодный колорит, сближенные цвета.</w:t>
      </w:r>
    </w:p>
    <w:p w14:paraId="57AA771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1.5 Рисование натюрморта: комнатный цветок и яблоко; корзина с овощами;(2ч.)</w:t>
      </w:r>
    </w:p>
    <w:p w14:paraId="41A7DD2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910">
        <w:rPr>
          <w:rFonts w:ascii="Times New Roman" w:hAnsi="Times New Roman" w:cs="Times New Roman"/>
          <w:iCs/>
          <w:sz w:val="24"/>
          <w:szCs w:val="24"/>
        </w:rPr>
        <w:t>Рисование с натуры, анализ натуры, ее конструкции, света</w:t>
      </w:r>
    </w:p>
    <w:p w14:paraId="5FDB667F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1.6 В осеннем лесу, парке. (1ч.)</w:t>
      </w:r>
    </w:p>
    <w:p w14:paraId="7EF80DB8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элементы композиции, перспективы; фигура человека в пейзаже; </w:t>
      </w:r>
    </w:p>
    <w:p w14:paraId="0D33482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выбор положения листа в зависимости от сюжета; жанр пейзажа, его виды, беседа «Пейзаж в живописи»; «работа «по сухому», «по мокрому».</w:t>
      </w:r>
    </w:p>
    <w:p w14:paraId="0363C0D6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1.7 Наброски домашних животных (лошадь, корова, коза, собака, кошка) (1ч.)</w:t>
      </w:r>
    </w:p>
    <w:p w14:paraId="24E97BDB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Рисование с натуры, по памяти, с таблиц, иллюстраций, реальных объектов.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в ИЗО; </w:t>
      </w:r>
    </w:p>
    <w:p w14:paraId="2C41372F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1.8  На дне морском(1ч.)</w:t>
      </w:r>
    </w:p>
    <w:p w14:paraId="5CEEC98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Тематическое рисование.</w:t>
      </w:r>
    </w:p>
    <w:p w14:paraId="4FB56C5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№2. Виды изобразительного искусства и основы образного языка 7ч.</w:t>
      </w:r>
    </w:p>
    <w:p w14:paraId="7E0A704A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2.1 Невиданный зверь(1ч.)</w:t>
      </w:r>
    </w:p>
    <w:p w14:paraId="7182BE8A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рисунок – фантазия; рисунок – тест; анализ и синтез в изображении художника;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.</w:t>
      </w:r>
    </w:p>
    <w:p w14:paraId="3FD4B77C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2.2 Наброски с куклы – игрушки (1ч.)</w:t>
      </w:r>
    </w:p>
    <w:p w14:paraId="5E8FD38E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натуры, живопись; анализ формы, светотени, цвета.</w:t>
      </w:r>
    </w:p>
    <w:p w14:paraId="4EB3E1A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2.3 </w:t>
      </w:r>
      <w:r w:rsidRPr="00160910">
        <w:rPr>
          <w:rFonts w:ascii="Times New Roman" w:hAnsi="Times New Roman" w:cs="Times New Roman"/>
          <w:i/>
          <w:iCs/>
          <w:sz w:val="24"/>
          <w:szCs w:val="24"/>
        </w:rPr>
        <w:t>Наброски с фигуры человека, сидящего в профиль</w:t>
      </w:r>
      <w:r w:rsidRPr="00160910">
        <w:rPr>
          <w:rFonts w:ascii="Times New Roman" w:hAnsi="Times New Roman" w:cs="Times New Roman"/>
          <w:sz w:val="24"/>
          <w:szCs w:val="24"/>
        </w:rPr>
        <w:t xml:space="preserve"> </w:t>
      </w:r>
      <w:r w:rsidRPr="00160910">
        <w:rPr>
          <w:rFonts w:ascii="Times New Roman" w:hAnsi="Times New Roman" w:cs="Times New Roman"/>
          <w:i/>
          <w:iCs/>
          <w:sz w:val="24"/>
          <w:szCs w:val="24"/>
        </w:rPr>
        <w:t>(2ч.)</w:t>
      </w:r>
    </w:p>
    <w:p w14:paraId="65E583AF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(в легкой одежде, не скрывающей телосложение).</w:t>
      </w:r>
    </w:p>
    <w:p w14:paraId="30F9C89C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2.4 Фигура человека в движении. Спорт. (1ч.)</w:t>
      </w:r>
    </w:p>
    <w:p w14:paraId="7991E20F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Аппликация; декоративная работа на основе наблюдений за натурой –человеком; человек и движение с атрибутами спорта; составление фигуры человека из заготовок (элементов фигуры) на основе пропорции; поза, одежда, дополнения; анализ произведения искусства.</w:t>
      </w:r>
    </w:p>
    <w:p w14:paraId="6C9A4E0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2.5 Две контрастные фигуры. (1ч.)</w:t>
      </w:r>
    </w:p>
    <w:p w14:paraId="76B0A16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по памяти, с натуры реальных объектов; контраст в изобразительном искусстве, его разновидности,  художественный образ; карикатура как контраст; фигуры во весь рост.</w:t>
      </w:r>
    </w:p>
    <w:p w14:paraId="712C1F04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2.6 Новогодняя открытка, приглашение на бал (1ч.)</w:t>
      </w:r>
    </w:p>
    <w:p w14:paraId="44AEC461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Графика, её виды, прикладная графика;</w:t>
      </w:r>
    </w:p>
    <w:p w14:paraId="7FB094A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Pr="00160910">
        <w:rPr>
          <w:rFonts w:ascii="Times New Roman" w:hAnsi="Times New Roman" w:cs="Times New Roman"/>
          <w:b/>
          <w:bCs/>
          <w:color w:val="FFFFFF"/>
          <w:sz w:val="24"/>
          <w:szCs w:val="24"/>
        </w:rPr>
        <w:t>.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>изобразительного</w:t>
      </w:r>
      <w:proofErr w:type="spellEnd"/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искусства и основы образного языка 10ч.</w:t>
      </w:r>
    </w:p>
    <w:p w14:paraId="3444B014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3.1 Зимние забавы (развлечения, спорт). Комиксы. (1ч.)</w:t>
      </w:r>
    </w:p>
    <w:p w14:paraId="4A23B33A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Тематическое рисование; разновидность современной книжной графики-комиксы; общие корни с книгой (литературная основа, текст, развитие сюжета) и кино («покадровое »построение, «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мультяшность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»); просмотр мультфильма.</w:t>
      </w:r>
    </w:p>
    <w:p w14:paraId="569F883E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3.2 Мы рисуем инструменты;(2ч.)</w:t>
      </w:r>
    </w:p>
    <w:p w14:paraId="413A9A00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Наброски с натуры столярных, слесарных строительных и др. инструментов; анализ формы, пропорций, конструкций; геометрическая основа формы; перспективные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сокращения;техника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работы графическими материалами.</w:t>
      </w:r>
    </w:p>
    <w:p w14:paraId="0032C5E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3.3 Знаменитые архитектурные ансамбли, памятники Москвы, санкт – Петербурга. (1ч.)</w:t>
      </w:r>
    </w:p>
    <w:p w14:paraId="36DFB2FF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Беседа –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видеоэкскурсия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; работа в тетради по ИЗО; просмотр зрительных материалов, сообщения учащихся; архитектура как вид ИЗО; архитектурные памятники Москвы и  Санкт – Петербурга.</w:t>
      </w:r>
    </w:p>
    <w:p w14:paraId="3EE2A65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3.4 Наши новостройки(1ч.)</w:t>
      </w:r>
    </w:p>
    <w:p w14:paraId="18137D2B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рисование построек с натуры, по наблюдению, по памяти, с таблиц </w:t>
      </w:r>
    </w:p>
    <w:p w14:paraId="3EB5AB3F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призматические формы в окружающей жизни; перспектива с одной, двумя точками схода; работа от эскиза; анализ произведения искусства.</w:t>
      </w:r>
    </w:p>
    <w:p w14:paraId="5A77547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lastRenderedPageBreak/>
        <w:t>3.5 Красота народного костюма (русского) ;(2ч.)</w:t>
      </w:r>
    </w:p>
    <w:p w14:paraId="2EEF7AF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Декоративное рисование, аппликация, использование шаблонов, трафарета; беседа о социально – историческом значении русского народного костюма, его символике;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частиодежды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виды, традиции разных областей; костюм – наследие культуры;</w:t>
      </w:r>
    </w:p>
    <w:p w14:paraId="344D68F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1й урок – эскиз костюма на основе фигуры (куклы), цвет;2й урок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элементы из аппликации (узоры, фон, пейзаж, изба, трава, цветы).</w:t>
      </w:r>
    </w:p>
    <w:p w14:paraId="18C0A2A6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3.6 Русский быт в прошлые века. Иллюстрации к литературному произведению. (1ч.)</w:t>
      </w:r>
    </w:p>
    <w:p w14:paraId="312C88C1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Беседа о творчестве русских художников 19 века; Репин, Суриков, передвижники; тематическое рисование – иллюстрация к литературному произведению, близкому по теме канализируемым живописным произведениям (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Н.Некрасова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А. Кольцов, А. Майков и др.);  работа от эскиза.</w:t>
      </w:r>
    </w:p>
    <w:p w14:paraId="148734C6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3.7 Материнство («Рождество» или «Новорождённый») (1ч.)</w:t>
      </w:r>
    </w:p>
    <w:p w14:paraId="22004F8C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Тематическое рисование; тема женской красоты, материнства в  изобразительном искусстве; </w:t>
      </w:r>
    </w:p>
    <w:p w14:paraId="00F8698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3.8 Красота орнамента(1ч.)</w:t>
      </w:r>
    </w:p>
    <w:p w14:paraId="54F443D1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Составление орнамента (круг, квадрат, ленточные, сетчатые) </w:t>
      </w:r>
    </w:p>
    <w:p w14:paraId="39DA8D7B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№4. Виды</w:t>
      </w:r>
      <w:r w:rsidRPr="002B1B42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изобразительного искусства и основы образного языка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14:paraId="107283D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 xml:space="preserve">4.1 Иллюстрация к литературному произведению (по школьной программе) на основе отечественной </w:t>
      </w:r>
    </w:p>
    <w:p w14:paraId="1438DF58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истории, культуры;(2ч.)</w:t>
      </w:r>
    </w:p>
    <w:p w14:paraId="64DCFFB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Беседа на тему красоты русского деревянного, каменного зодчества, искусства плотников и </w:t>
      </w:r>
    </w:p>
    <w:p w14:paraId="0D4A298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каменщиков, об интерьере крестьянской, боярской избы; символике; о художественных промыслах; </w:t>
      </w:r>
    </w:p>
    <w:p w14:paraId="71270B88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анализ произведений искусства; тематическое рисование – иллюстрация к произведениям С. Аксакова</w:t>
      </w:r>
    </w:p>
    <w:p w14:paraId="01F2602A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«Аленький цветочек»,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А.Пушкина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«Сказка о мёртвой царевне»</w:t>
      </w:r>
    </w:p>
    <w:p w14:paraId="4A5FD33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4.2 Космические дали;(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60910">
        <w:rPr>
          <w:rFonts w:ascii="Times New Roman" w:hAnsi="Times New Roman" w:cs="Times New Roman"/>
          <w:i/>
          <w:iCs/>
          <w:sz w:val="24"/>
          <w:szCs w:val="24"/>
        </w:rPr>
        <w:t>ч.)</w:t>
      </w:r>
    </w:p>
    <w:p w14:paraId="5935F7E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Тематическое рисование, декоративное конструирование – макет марки (аппликативное</w:t>
      </w:r>
    </w:p>
    <w:p w14:paraId="06739E54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оформление рисунка); рисунок-фантазия. Космонавтика: новая разновидность пейзажа.</w:t>
      </w:r>
    </w:p>
    <w:p w14:paraId="1C8DAE58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Филателия как разновидность прикладной графики</w:t>
      </w:r>
    </w:p>
    <w:p w14:paraId="026637CB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4.3 Разработка герба(1ч.)</w:t>
      </w:r>
    </w:p>
    <w:p w14:paraId="267727B6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Геральдика, её история; условность изображений, символика в композиции герба, роль линии,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цвета;герб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страны, родного города; разработка герба (личного, школы, класса, кабинета, города); декоративное</w:t>
      </w:r>
    </w:p>
    <w:p w14:paraId="443B371A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рисование; принципы композиции.</w:t>
      </w:r>
    </w:p>
    <w:p w14:paraId="2EBDC3F4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4.4 Афиша цирка(1ч.)</w:t>
      </w:r>
    </w:p>
    <w:p w14:paraId="4113238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Беседа о разновидности графики – плакате: плакат и его виды; средства художественной выразительности плаката; анализ произведений искусства; декоративное рисование</w:t>
      </w:r>
    </w:p>
    <w:p w14:paraId="1646111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4.5 Человек и профессия. (1ч.)</w:t>
      </w:r>
    </w:p>
    <w:p w14:paraId="190A512F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Поясной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портрет.Рисование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 xml:space="preserve"> с натуры, по представлению, памяти, с таблиц; беседа о портрете как жанре, униформа, профессиональные предметы и орудия труда.</w:t>
      </w:r>
    </w:p>
    <w:p w14:paraId="3BD949E6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4.6 Портрет - шутка(1ч.)</w:t>
      </w:r>
    </w:p>
    <w:p w14:paraId="19F4BD85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Рисунок-фантазия; реальность и фантазия в творчестве; анализ и синтез; символика.</w:t>
      </w:r>
    </w:p>
    <w:p w14:paraId="5D175D4C" w14:textId="7F3EF3D9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Беседа о художнике 16 века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Д.Ар</w:t>
      </w:r>
      <w:r w:rsidR="00FA2A05">
        <w:rPr>
          <w:rFonts w:ascii="Times New Roman" w:hAnsi="Times New Roman" w:cs="Times New Roman"/>
          <w:sz w:val="24"/>
          <w:szCs w:val="24"/>
        </w:rPr>
        <w:t>ч</w:t>
      </w:r>
      <w:bookmarkStart w:id="1" w:name="_GoBack"/>
      <w:bookmarkEnd w:id="1"/>
      <w:r w:rsidRPr="00160910">
        <w:rPr>
          <w:rFonts w:ascii="Times New Roman" w:hAnsi="Times New Roman" w:cs="Times New Roman"/>
          <w:sz w:val="24"/>
          <w:szCs w:val="24"/>
        </w:rPr>
        <w:t>имбольдо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гримёрах в театре; создание портрета из овощей и фруктов, сохранив пропорции лица.</w:t>
      </w:r>
    </w:p>
    <w:p w14:paraId="64631F7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910">
        <w:rPr>
          <w:rFonts w:ascii="Times New Roman" w:hAnsi="Times New Roman" w:cs="Times New Roman"/>
          <w:i/>
          <w:sz w:val="24"/>
          <w:szCs w:val="24"/>
        </w:rPr>
        <w:t>4.7  Весенний букет (1ч.)</w:t>
      </w:r>
    </w:p>
    <w:p w14:paraId="49BB5041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натюрморта. Беседа о натюрморте в живописи.</w:t>
      </w:r>
    </w:p>
    <w:p w14:paraId="3202ABA6" w14:textId="77777777" w:rsidR="00782FF7" w:rsidRPr="00160910" w:rsidRDefault="00782FF7" w:rsidP="00782F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FD79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14:paraId="627DD4D4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Тема№1. Многонациональное отечественное искусство(9ч.)</w:t>
      </w:r>
    </w:p>
    <w:p w14:paraId="105AAC3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1.1 Красота вокруг нас.(1ч.)</w:t>
      </w:r>
    </w:p>
    <w:p w14:paraId="018DCD1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Свободная тема (карандаш, акварель)</w:t>
      </w:r>
    </w:p>
    <w:p w14:paraId="3800CE28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1.2  Народ – творец прекрасного.(1ч.)</w:t>
      </w:r>
    </w:p>
    <w:p w14:paraId="11F1AB3A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Декоративно-прикладное искусство России.</w:t>
      </w:r>
    </w:p>
    <w:p w14:paraId="7F42951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1.3 Праздничный натюрморт(2ч.)</w:t>
      </w:r>
    </w:p>
    <w:p w14:paraId="385E0545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натюрморта, составленного из осенних цветов в вазе и 1 – 3 предметов декоративно – прикладного искусства (карандаш, акварель).</w:t>
      </w:r>
    </w:p>
    <w:p w14:paraId="09FCFC3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1.4  Мы – юные краеведы и этнографы. (1ч.)</w:t>
      </w:r>
    </w:p>
    <w:p w14:paraId="49647CC8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Рисунок по памяти и представлению крестьянского дома (карандаш)</w:t>
      </w:r>
    </w:p>
    <w:p w14:paraId="2F13E45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1.5 Национальный натюрморт(1ч.)</w:t>
      </w:r>
    </w:p>
    <w:p w14:paraId="292BB5B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lastRenderedPageBreak/>
        <w:t>Рисование с натуры натюрморта, составленного из 2 -3 народных промыслов (карандаш, акварель, гуашь).</w:t>
      </w:r>
    </w:p>
    <w:p w14:paraId="0CE74510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1.6  Национальные традиции в культуре народа(1ч.)</w:t>
      </w:r>
    </w:p>
    <w:p w14:paraId="1F513BE6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Выполнение эскиза современной одежды по мотивам национальных костюмов</w:t>
      </w:r>
    </w:p>
    <w:p w14:paraId="0A73AC2B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1.7 Народные праздники</w:t>
      </w:r>
      <w:r w:rsidRPr="00160910">
        <w:rPr>
          <w:rFonts w:ascii="Times New Roman" w:hAnsi="Times New Roman" w:cs="Times New Roman"/>
          <w:sz w:val="24"/>
          <w:szCs w:val="24"/>
        </w:rPr>
        <w:t xml:space="preserve"> </w:t>
      </w:r>
      <w:r w:rsidRPr="00160910">
        <w:rPr>
          <w:rFonts w:ascii="Times New Roman" w:hAnsi="Times New Roman" w:cs="Times New Roman"/>
          <w:i/>
          <w:iCs/>
          <w:sz w:val="24"/>
          <w:szCs w:val="24"/>
        </w:rPr>
        <w:t>(1ч.)</w:t>
      </w:r>
    </w:p>
    <w:p w14:paraId="12A0974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Народные праздники: история их возникновения, магический смысл. Цвет и цветовой контраст. Смешение красок. Рисование по памяти и представлению на тему: «Народный праздник» (карандаш, акварель)</w:t>
      </w:r>
    </w:p>
    <w:p w14:paraId="35D87EB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1.8 Иллюстрация сказок народов России(1ч.)</w:t>
      </w:r>
    </w:p>
    <w:p w14:paraId="4D814ED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№2. Изобразительное искусство зарубежных стран – сокровище мировой культуры (7ч.)</w:t>
      </w:r>
    </w:p>
    <w:p w14:paraId="74B9DE86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2.1 Красота родного края(1ч.)</w:t>
      </w:r>
    </w:p>
    <w:p w14:paraId="199AADC6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на тему «Край в котором ты живёшь» (карандаш, акварель, гуашь).</w:t>
      </w:r>
    </w:p>
    <w:p w14:paraId="5E09386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2.2 Изобразительное искусство эпохи Возрождения. (1ч.)</w:t>
      </w:r>
    </w:p>
    <w:p w14:paraId="22C5BF75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Творчество художников эпохи Возрождения </w:t>
      </w:r>
    </w:p>
    <w:p w14:paraId="174E9E88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2.3 Мир Леонардо(1ч.)</w:t>
      </w:r>
    </w:p>
    <w:p w14:paraId="3E2495A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Вклад Леонардо да Винчи в развитие живописи</w:t>
      </w:r>
    </w:p>
    <w:p w14:paraId="1C8D339B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2.4 Красота классической архитектуры(2ч.)</w:t>
      </w:r>
    </w:p>
    <w:p w14:paraId="70018D4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Знакомство с ансамблем Афинского Акрополя.</w:t>
      </w:r>
    </w:p>
    <w:p w14:paraId="06960A68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2.5 Изобразительное искусство Западной Европы XVII века(1ч.)</w:t>
      </w:r>
    </w:p>
    <w:p w14:paraId="4519E60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Творчество художников Западной Европы XVII века: Рубенса, А. Ван Дейка, Ф.  </w:t>
      </w:r>
      <w:proofErr w:type="spellStart"/>
      <w:r w:rsidRPr="00160910">
        <w:rPr>
          <w:rFonts w:ascii="Times New Roman" w:hAnsi="Times New Roman" w:cs="Times New Roman"/>
          <w:sz w:val="24"/>
          <w:szCs w:val="24"/>
        </w:rPr>
        <w:t>Хальса</w:t>
      </w:r>
      <w:proofErr w:type="spellEnd"/>
      <w:r w:rsidRPr="00160910">
        <w:rPr>
          <w:rFonts w:ascii="Times New Roman" w:hAnsi="Times New Roman" w:cs="Times New Roman"/>
          <w:sz w:val="24"/>
          <w:szCs w:val="24"/>
        </w:rPr>
        <w:t>, Д. Веласкеса.</w:t>
      </w:r>
    </w:p>
    <w:p w14:paraId="0D99DDB4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2.6 Творчество Рембрандта(1ч.)</w:t>
      </w:r>
    </w:p>
    <w:p w14:paraId="62DB095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Своеобразие рисунка Рембрандта.</w:t>
      </w:r>
    </w:p>
    <w:p w14:paraId="080275B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№3. Труд в изобразительном искусстве (10 ч.)</w:t>
      </w:r>
    </w:p>
    <w:p w14:paraId="616A09C0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3.1 Искусство натюрморта(2ч.)</w:t>
      </w:r>
    </w:p>
    <w:p w14:paraId="3C04EDA8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натюрморта</w:t>
      </w:r>
    </w:p>
    <w:p w14:paraId="241E16E2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3.2 Изображение человека в движении(1ч.)</w:t>
      </w:r>
    </w:p>
    <w:p w14:paraId="31608F34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Наброски с натуры двух фигур школьников сразу, объединенных какой-либо темой сюжетов: «Дежурные», «На перемене» и т. п.</w:t>
      </w:r>
    </w:p>
    <w:p w14:paraId="60629315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3.3 Красота фигуры человека в движении(1ч.)</w:t>
      </w:r>
    </w:p>
    <w:p w14:paraId="40B17AA0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Скульптура как вид изобразительного искусства.</w:t>
      </w:r>
    </w:p>
    <w:p w14:paraId="73BA187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3.4 Изобразительное искусство западноевропейских стран XVIII – XX вв. (1ч.)</w:t>
      </w:r>
    </w:p>
    <w:p w14:paraId="4549DDAE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Течения в живописи конца XIX – начала XX века.</w:t>
      </w:r>
    </w:p>
    <w:p w14:paraId="3DCA42A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3.5 Античная расписная керамика(1ч.)</w:t>
      </w:r>
    </w:p>
    <w:p w14:paraId="136B4CAC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Выполнение эскиза декоративной плитки или тарелки по мотивам греческой вазописи (гуашь, акварель)</w:t>
      </w:r>
    </w:p>
    <w:p w14:paraId="166913B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3.6 Зарубежный друг (гость) (1ч.)</w:t>
      </w:r>
    </w:p>
    <w:p w14:paraId="582613EB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 Костюм как произведение искусства. Одежда как показатель общественного положения человека.</w:t>
      </w:r>
    </w:p>
    <w:p w14:paraId="47D7004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3.7 В мире литературных героев. (2ч.)</w:t>
      </w:r>
    </w:p>
    <w:p w14:paraId="1E33735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Литературные герои в изобразительном искусстве. Выразительное изображение действия сюжета, персонажей.</w:t>
      </w:r>
    </w:p>
    <w:p w14:paraId="36DBF977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3.8Трудовые ритмы. (1ч.)</w:t>
      </w:r>
    </w:p>
    <w:p w14:paraId="2FFE1A8E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Натюрморт и трудовые будни.</w:t>
      </w:r>
    </w:p>
    <w:p w14:paraId="424D88A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FA0E5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910">
        <w:rPr>
          <w:rFonts w:ascii="Times New Roman" w:hAnsi="Times New Roman" w:cs="Times New Roman"/>
          <w:b/>
          <w:bCs/>
          <w:sz w:val="24"/>
          <w:szCs w:val="24"/>
        </w:rPr>
        <w:t>Тема №4. Труд в изобразительном искусстве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0910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14:paraId="424C363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4.1 Трудовые ритмы. (1ч.)</w:t>
      </w:r>
    </w:p>
    <w:p w14:paraId="00C8278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Натюрморт и трудовые будни.</w:t>
      </w:r>
    </w:p>
    <w:p w14:paraId="19A1608E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4.2 Трудовые будни(1ч.)</w:t>
      </w:r>
    </w:p>
    <w:p w14:paraId="5F01DA6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Тема труда в произведениях изобразительного искусства.</w:t>
      </w:r>
    </w:p>
    <w:p w14:paraId="6523F326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4.3 Мы –юные дизайнеры(1ч.)</w:t>
      </w:r>
    </w:p>
    <w:p w14:paraId="2F33DF9C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Дизайн как область искусства предметного мира. Критерии ценности дизайнерских разработок. Выполнение эскиза экслибриса или фирменного знака (перо, тушь, акварель)</w:t>
      </w:r>
    </w:p>
    <w:p w14:paraId="74161F3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4.4 Рисуем лошадей(1ч.)</w:t>
      </w:r>
    </w:p>
    <w:p w14:paraId="0FB95083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 xml:space="preserve">Знакомство с отдельными произведениями М. Грекова «Головы белых лошадей», К. Петрова-Водкина «Купание красного коня» и др. Изображение животных в движении. </w:t>
      </w:r>
    </w:p>
    <w:p w14:paraId="5352740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4.5 Мы охраняем памятники нашей Родины(2ч.)</w:t>
      </w:r>
    </w:p>
    <w:p w14:paraId="1D3AF4FC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0910">
        <w:rPr>
          <w:rFonts w:ascii="Times New Roman" w:hAnsi="Times New Roman" w:cs="Times New Roman"/>
          <w:iCs/>
          <w:sz w:val="24"/>
          <w:szCs w:val="24"/>
        </w:rPr>
        <w:lastRenderedPageBreak/>
        <w:t>Памятники истории  и  культуры, их сбережение. Виды графики.</w:t>
      </w:r>
    </w:p>
    <w:p w14:paraId="79D52E5A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Весенний пейзаж(1ч.)</w:t>
      </w:r>
    </w:p>
    <w:p w14:paraId="0260257D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Лирический пейзаж, его отличие от других видов пейзажа. Выполнение рисунка весеннего пейзажа по памяти (карандаш, акварель)</w:t>
      </w:r>
    </w:p>
    <w:p w14:paraId="3D8AEA60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910">
        <w:rPr>
          <w:rFonts w:ascii="Times New Roman" w:hAnsi="Times New Roman" w:cs="Times New Roman"/>
          <w:i/>
          <w:iCs/>
          <w:sz w:val="24"/>
          <w:szCs w:val="24"/>
        </w:rPr>
        <w:t>4.6 Цветы весны(1ч.)</w:t>
      </w:r>
    </w:p>
    <w:p w14:paraId="154E4709" w14:textId="77777777" w:rsidR="00782FF7" w:rsidRPr="00160910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0">
        <w:rPr>
          <w:rFonts w:ascii="Times New Roman" w:hAnsi="Times New Roman" w:cs="Times New Roman"/>
          <w:sz w:val="24"/>
          <w:szCs w:val="24"/>
        </w:rPr>
        <w:t>Рисование с натуры букета весенних цветов в вазе (акварель, карандаш)</w:t>
      </w:r>
    </w:p>
    <w:p w14:paraId="7707ECCC" w14:textId="77777777" w:rsidR="00782FF7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447B9" w14:textId="77777777" w:rsidR="00782FF7" w:rsidRDefault="00782FF7" w:rsidP="0078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03030" w14:textId="77777777" w:rsidR="00782FF7" w:rsidRDefault="00782FF7" w:rsidP="00782FF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B1B42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2B1B42">
        <w:rPr>
          <w:rFonts w:ascii="Times New Roman" w:hAnsi="Times New Roman"/>
          <w:b/>
          <w:sz w:val="24"/>
          <w:szCs w:val="24"/>
        </w:rPr>
        <w:t>С ОПРЕДЕЛЕНИЕМ ОСНОВНЫХ ВИДОВ УЧЕБНОЙ ДЕЯТЕЛЬНОСТИ</w:t>
      </w:r>
    </w:p>
    <w:p w14:paraId="2F15932E" w14:textId="77777777" w:rsidR="00782FF7" w:rsidRDefault="00782FF7" w:rsidP="00782FF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9BC1B35" w14:textId="77777777" w:rsidR="00782FF7" w:rsidRPr="002B1B42" w:rsidRDefault="00782FF7" w:rsidP="00782FF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pPr w:leftFromText="180" w:rightFromText="180" w:vertAnchor="text" w:horzAnchor="margin" w:tblpXSpec="center" w:tblpY="188"/>
        <w:tblW w:w="10800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850"/>
        <w:gridCol w:w="5980"/>
      </w:tblGrid>
      <w:tr w:rsidR="00782FF7" w:rsidRPr="00575B71" w14:paraId="261A9D58" w14:textId="77777777" w:rsidTr="002232EE">
        <w:trPr>
          <w:trHeight w:val="76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6CB5BD" w14:textId="77777777" w:rsidR="00782FF7" w:rsidRPr="00575B71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№п/п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850CAC" w14:textId="77777777" w:rsidR="00782FF7" w:rsidRPr="00575B71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Название</w:t>
            </w:r>
            <w:proofErr w:type="spellEnd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раздела</w:t>
            </w:r>
            <w:proofErr w:type="spellEnd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43E373" w14:textId="77777777" w:rsidR="00782FF7" w:rsidRPr="00575B71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Кол-во</w:t>
            </w:r>
            <w:proofErr w:type="spellEnd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5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7978C3" w14:textId="77777777" w:rsidR="00782FF7" w:rsidRPr="0093552F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55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782FF7" w:rsidRPr="002B1B42" w14:paraId="0A9114CF" w14:textId="77777777" w:rsidTr="002232E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12FDE7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A364F5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памяти.</w:t>
            </w:r>
          </w:p>
          <w:p w14:paraId="7464BCE7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изобразительного искусства и художественный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 творческой деятельности.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AFE912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9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8D465C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Уметь различать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разнообразные возможности художественных материалов, </w:t>
            </w: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отмечать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их лаконично выразительную красоту.</w:t>
            </w:r>
          </w:p>
          <w:p w14:paraId="50D103B3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Сравнивать, сопоставлять, анализировать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различные оттенки разных сочетаний, </w:t>
            </w: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видеть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многообразие варьирования трактовок.</w:t>
            </w:r>
          </w:p>
          <w:p w14:paraId="7D87C06B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Создавать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 смешивании красок необходимые оттенки цветов.</w:t>
            </w:r>
          </w:p>
          <w:p w14:paraId="5BEDB345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Осваивать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навыки декоративного обобщения в процессе практической творческой работы.</w:t>
            </w:r>
          </w:p>
          <w:p w14:paraId="49033535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Творчески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использовать особенности различных материалов в собственной работе.</w:t>
            </w:r>
          </w:p>
          <w:p w14:paraId="1B1D159D" w14:textId="77777777" w:rsidR="00782FF7" w:rsidRPr="0093552F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Знать и применять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на практике свойства изменения цвета при смешивании.</w:t>
            </w:r>
          </w:p>
          <w:p w14:paraId="45D2D5F7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Эмоционально </w:t>
            </w: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воспринимать, выражать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свое отношение, давать эстетическую оценку окружающему.</w:t>
            </w:r>
          </w:p>
          <w:p w14:paraId="44674BD5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Наблюдать, анализировать, описывать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зримый мир, перспективу.</w:t>
            </w:r>
          </w:p>
          <w:p w14:paraId="49D501D2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Применять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правила перспективы в художественно-творческой деятельности (работа с натуры и по представлению).</w:t>
            </w:r>
          </w:p>
          <w:p w14:paraId="0BB3AE28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Подобрать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репродукции картин об осени, фотографии, рисунки осенних деревьев, книги, альбомы.</w:t>
            </w:r>
          </w:p>
          <w:p w14:paraId="072CF858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Применять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правила перспективы в художественно-творческой деятельности.</w:t>
            </w: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Научиться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любоваться красотой, яркостью различных садовых цветов.</w:t>
            </w:r>
          </w:p>
          <w:p w14:paraId="63400A34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Творчески использовать для передачи художественного замысла в собственной учебно-творческой деятельности выразительные особенности цветов.</w:t>
            </w:r>
          </w:p>
          <w:p w14:paraId="2AD45C9C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Создавать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 смешивании красок необходимые оттенки цветов.</w:t>
            </w:r>
          </w:p>
          <w:p w14:paraId="2FF19FD8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Творчески </w:t>
            </w:r>
            <w:r w:rsidRPr="0093552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использовать особенности различных материалов в собственной работе.</w:t>
            </w:r>
          </w:p>
          <w:p w14:paraId="638DECC5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 </w:t>
            </w:r>
            <w:r w:rsidRPr="0093552F">
              <w:rPr>
                <w:rFonts w:ascii="Times New Roman" w:hAnsi="Times New Roman" w:cs="Times New Roman"/>
                <w:sz w:val="24"/>
                <w:szCs w:val="24"/>
              </w:rPr>
              <w:t>использовать особенности различных материалов в собственной работе.</w:t>
            </w:r>
          </w:p>
          <w:p w14:paraId="56C13076" w14:textId="77777777" w:rsidR="00782FF7" w:rsidRPr="0093552F" w:rsidRDefault="00782FF7" w:rsidP="0022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93552F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навыки, глазомер.</w:t>
            </w:r>
          </w:p>
          <w:p w14:paraId="4C6CF21D" w14:textId="77777777" w:rsidR="00782FF7" w:rsidRPr="0093552F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2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3552F">
              <w:rPr>
                <w:rFonts w:ascii="Times New Roman" w:hAnsi="Times New Roman" w:cs="Times New Roman"/>
                <w:sz w:val="24"/>
                <w:szCs w:val="24"/>
              </w:rPr>
              <w:t xml:space="preserve"> и высказывать суждение о своей творческой работе и работе одноклассников.</w:t>
            </w:r>
          </w:p>
        </w:tc>
      </w:tr>
      <w:tr w:rsidR="00782FF7" w:rsidRPr="002B1B42" w14:paraId="49C2BDC3" w14:textId="77777777" w:rsidTr="002232E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D80D9B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8EED4B" w14:textId="77777777" w:rsidR="00782FF7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3224FE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анималистическ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 мультипликационного жанров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C220CE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71547A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FF7" w:rsidRPr="002B1B42" w14:paraId="78AC02E7" w14:textId="77777777" w:rsidTr="002232E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F6BBD4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90939F" w14:textId="77777777" w:rsidR="00782FF7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7C3246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 натуры и по памяти человека, отдельных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A17668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48387F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2FF7" w:rsidRPr="002B1B42" w14:paraId="2E4A2994" w14:textId="77777777" w:rsidTr="002232E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F85389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A9BAF6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с натуры и по памяти</w:t>
            </w:r>
          </w:p>
          <w:p w14:paraId="78764382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08D1C1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63B8F3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BB020A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2FF7" w:rsidRPr="002B1B42" w14:paraId="663A717B" w14:textId="77777777" w:rsidTr="002232EE">
        <w:trPr>
          <w:trHeight w:val="1"/>
        </w:trPr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29D4A0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CEF15D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0E64B5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6B207417" w14:textId="77777777" w:rsidR="00782FF7" w:rsidRDefault="00782FF7" w:rsidP="00782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129296" w14:textId="77777777" w:rsidR="00782FF7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E649F" w14:textId="77777777" w:rsidR="00782FF7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729B0" w14:textId="77777777" w:rsidR="00782FF7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14:paraId="08C71D95" w14:textId="77777777" w:rsidR="00782FF7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68C08" w14:textId="77777777" w:rsidR="00782FF7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850"/>
        <w:gridCol w:w="5954"/>
      </w:tblGrid>
      <w:tr w:rsidR="00782FF7" w:rsidRPr="00575B71" w14:paraId="305DB736" w14:textId="77777777" w:rsidTr="002232EE">
        <w:trPr>
          <w:trHeight w:val="141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F703DF" w14:textId="77777777" w:rsidR="00782FF7" w:rsidRPr="00575B71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№</w:t>
            </w:r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5C4A3F" w14:textId="77777777" w:rsidR="00782FF7" w:rsidRPr="00575B71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Название раздела программы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990A42" w14:textId="77777777" w:rsidR="00782FF7" w:rsidRPr="00575B71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75B71">
              <w:rPr>
                <w:rFonts w:ascii="Times New Roman" w:hAnsi="Times New Roman" w:cs="Times New Roman"/>
                <w:b/>
                <w:bCs/>
                <w:szCs w:val="24"/>
              </w:rPr>
              <w:t>Кол-во часов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2B68BC" w14:textId="77777777" w:rsidR="00782FF7" w:rsidRPr="00575B71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Cs w:val="24"/>
              </w:rPr>
            </w:pPr>
            <w:r w:rsidRPr="009355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782FF7" w:rsidRPr="002B1B42" w14:paraId="4E854812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4A4DF7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9DAAD0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образного языка (1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AEBC3D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9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783F5D" w14:textId="77777777" w:rsidR="00782FF7" w:rsidRPr="006D597E" w:rsidRDefault="00782FF7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Размышлять, рассуждать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об истоках возникновения анималистического жанра в искусстве.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Сравнивать, оценивать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форму, декор героев-животных.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Овладевать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приемами рисования героев-животных в литературе, сказок, загадок.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Осваивать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знания  о размере, анатомическом строении, цветовой окраске, пространственном положении животных.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Освоить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общее и индивидуальное в строении тела животных (особенно родственных).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Эмоционально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воспринимать, выражать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свое отношение, эстетически оценивать проделанную работу.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Определять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характерные особенности техники аппликации из бумаги.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 xml:space="preserve">Осваивать 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>основные приемы работы с бумагой.</w:t>
            </w:r>
          </w:p>
          <w:p w14:paraId="7C238608" w14:textId="77777777" w:rsidR="00782FF7" w:rsidRPr="006D597E" w:rsidRDefault="00782FF7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Создавать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композицию.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 xml:space="preserve"> Объяснять </w:t>
            </w:r>
            <w:r w:rsidRPr="006D597E">
              <w:rPr>
                <w:rFonts w:ascii="Times New Roman" w:hAnsi="Times New Roman" w:cs="Times New Roman"/>
                <w:sz w:val="24"/>
              </w:rPr>
              <w:t>межпредметные связи (литература, история, естествознание)</w:t>
            </w:r>
          </w:p>
          <w:p w14:paraId="79D9EA65" w14:textId="77777777" w:rsidR="00782FF7" w:rsidRPr="006D597E" w:rsidRDefault="00782FF7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 xml:space="preserve">Сравнивать </w:t>
            </w:r>
            <w:r w:rsidRPr="006D597E">
              <w:rPr>
                <w:rFonts w:ascii="Times New Roman" w:hAnsi="Times New Roman" w:cs="Times New Roman"/>
                <w:sz w:val="24"/>
              </w:rPr>
              <w:t>возможности художественных техник.</w:t>
            </w:r>
          </w:p>
          <w:p w14:paraId="380230E2" w14:textId="77777777" w:rsidR="00782FF7" w:rsidRPr="006D597E" w:rsidRDefault="00782FF7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 xml:space="preserve">Осознавать 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взаимосвязь конструктивных, декоративных и изобразительных элементов. </w:t>
            </w:r>
          </w:p>
          <w:p w14:paraId="471A223F" w14:textId="77777777" w:rsidR="00782FF7" w:rsidRPr="006D597E" w:rsidRDefault="00782FF7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 xml:space="preserve">Составлять </w:t>
            </w:r>
            <w:r w:rsidRPr="006D597E">
              <w:rPr>
                <w:rFonts w:ascii="Times New Roman" w:hAnsi="Times New Roman" w:cs="Times New Roman"/>
                <w:sz w:val="24"/>
              </w:rPr>
              <w:t>сюжетный рисунок процарапыванием.</w:t>
            </w:r>
          </w:p>
          <w:p w14:paraId="50A0A40D" w14:textId="77777777" w:rsidR="00782FF7" w:rsidRPr="006D597E" w:rsidRDefault="00782FF7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Анализировать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свои творческие работы и работы своих товарищей, созданные по теме «Животные зимнего леса».</w:t>
            </w:r>
          </w:p>
          <w:p w14:paraId="3DC26668" w14:textId="77777777" w:rsidR="00782FF7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Участвовать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в презентации выставочных работ.</w:t>
            </w:r>
          </w:p>
          <w:p w14:paraId="65DF7BE5" w14:textId="77777777" w:rsidR="00782FF7" w:rsidRDefault="00782FF7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Создать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атмосферу живого общения и красоты.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Проявлять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себя в роли знатоков искусства, экспертов, народных мастеров.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общие черты в разных произведениях народного прикладного искусства.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Отмечать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в них единство конструктивное, декоративной и изобразительной деятельности.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Понимать и объяснять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ценность уникального искусства как живой традиции.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Эмоционально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воспринимать, выражать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свое отношение, давать эстетическую оценку различным художественным промыслам. </w:t>
            </w: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Осуществлять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собственный художественный замысел, связанный с созданием  выразительной формы и украшением ее декоративной росписью в традиции одного из промыслов. </w:t>
            </w:r>
          </w:p>
          <w:p w14:paraId="49A0F168" w14:textId="77777777" w:rsidR="00782FF7" w:rsidRPr="006D597E" w:rsidRDefault="00782FF7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 xml:space="preserve">Участвовать </w:t>
            </w:r>
            <w:r w:rsidRPr="006D597E">
              <w:rPr>
                <w:rFonts w:ascii="Times New Roman" w:hAnsi="Times New Roman" w:cs="Times New Roman"/>
                <w:sz w:val="24"/>
              </w:rPr>
              <w:t>в диалоге о героическом прошлом нашей Родины.</w:t>
            </w:r>
          </w:p>
          <w:p w14:paraId="3E5A0E3B" w14:textId="77777777" w:rsidR="00782FF7" w:rsidRPr="006D597E" w:rsidRDefault="00782FF7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Создавать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выразительные декоративно-образные изображения на основе традиционных образов.</w:t>
            </w:r>
          </w:p>
          <w:p w14:paraId="1FE0B30B" w14:textId="77777777" w:rsidR="00782FF7" w:rsidRPr="006D597E" w:rsidRDefault="00782FF7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Осваивать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навыки декоративного обобщения в процессе практической творческой работы.</w:t>
            </w:r>
          </w:p>
          <w:p w14:paraId="0A417D06" w14:textId="77777777" w:rsidR="00782FF7" w:rsidRPr="006D597E" w:rsidRDefault="00782FF7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lastRenderedPageBreak/>
              <w:t>Проводить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анализ архитектуры старинных русских городов.</w:t>
            </w:r>
          </w:p>
          <w:p w14:paraId="0D66025C" w14:textId="77777777" w:rsidR="00782FF7" w:rsidRPr="006D597E" w:rsidRDefault="00782FF7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Воспринимать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мир с позиций творчества.</w:t>
            </w:r>
          </w:p>
          <w:p w14:paraId="1D753939" w14:textId="77777777" w:rsidR="00782FF7" w:rsidRPr="006D597E" w:rsidRDefault="00782FF7" w:rsidP="002232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Участвовать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в индивидуальной и коллективной формах дея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softHyphen/>
              <w:t xml:space="preserve">тельности, связанной с созданием творческой работы. </w:t>
            </w:r>
          </w:p>
          <w:p w14:paraId="35210338" w14:textId="77777777" w:rsidR="00782FF7" w:rsidRPr="006D597E" w:rsidRDefault="00782FF7" w:rsidP="002232EE">
            <w:pPr>
              <w:spacing w:after="0" w:line="240" w:lineRule="auto"/>
              <w:jc w:val="both"/>
              <w:rPr>
                <w:color w:val="1D1B11"/>
              </w:rPr>
            </w:pPr>
            <w:r w:rsidRPr="006D597E">
              <w:rPr>
                <w:rFonts w:ascii="Times New Roman" w:hAnsi="Times New Roman" w:cs="Times New Roman"/>
                <w:b/>
                <w:color w:val="1D1B11"/>
                <w:sz w:val="24"/>
              </w:rPr>
              <w:t>Передавать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t xml:space="preserve"> в творческой работе цветом, формой, пластикой линий сти</w:t>
            </w:r>
            <w:r w:rsidRPr="006D597E">
              <w:rPr>
                <w:rFonts w:ascii="Times New Roman" w:hAnsi="Times New Roman" w:cs="Times New Roman"/>
                <w:color w:val="1D1B11"/>
                <w:sz w:val="24"/>
              </w:rPr>
              <w:softHyphen/>
              <w:t>левое единство декоративного решения интерьера, предметов</w:t>
            </w:r>
            <w:r w:rsidRPr="006D597E">
              <w:rPr>
                <w:color w:val="1D1B11"/>
                <w:sz w:val="24"/>
              </w:rPr>
              <w:t xml:space="preserve"> </w:t>
            </w:r>
            <w:r>
              <w:rPr>
                <w:color w:val="1D1B11"/>
              </w:rPr>
              <w:t>быта и одежды людей.</w:t>
            </w:r>
          </w:p>
        </w:tc>
      </w:tr>
      <w:tr w:rsidR="00782FF7" w:rsidRPr="002B1B42" w14:paraId="506498E3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2AB460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56BEEA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языка(2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E6CA09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95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E1897E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2FF7" w:rsidRPr="002B1B42" w14:paraId="089DD769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4A2EE1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F55597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2B1B4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…..</w:t>
            </w: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основы образного языка (3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E15240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95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1D5DA2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2FF7" w:rsidRPr="002B1B42" w14:paraId="150184B3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5D9C88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4AC886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основы образного языка (4 четверть)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FBA296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99092C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2FF7" w:rsidRPr="002B1B42" w14:paraId="30D6A42D" w14:textId="77777777" w:rsidTr="002232EE">
        <w:trPr>
          <w:trHeight w:val="1"/>
        </w:trPr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4C84D7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9126AF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860E13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56531CF" w14:textId="77777777" w:rsidR="00782FF7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4956A" w14:textId="77777777" w:rsidR="00782FF7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класс</w:t>
      </w:r>
    </w:p>
    <w:p w14:paraId="2A54B45D" w14:textId="77777777" w:rsidR="00782FF7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850"/>
        <w:gridCol w:w="5954"/>
      </w:tblGrid>
      <w:tr w:rsidR="00782FF7" w:rsidRPr="00575B71" w14:paraId="397A2673" w14:textId="77777777" w:rsidTr="002232EE">
        <w:trPr>
          <w:trHeight w:val="101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9817C0" w14:textId="77777777" w:rsidR="00782FF7" w:rsidRPr="00575B71" w:rsidRDefault="00782FF7" w:rsidP="002232EE">
            <w:p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№</w:t>
            </w: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D3CA8F" w14:textId="77777777" w:rsidR="00782FF7" w:rsidRPr="00575B71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Название раздела программы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0EB76E" w14:textId="77777777" w:rsidR="00782FF7" w:rsidRPr="00575B71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75B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часов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9FA497" w14:textId="77777777" w:rsidR="00782FF7" w:rsidRPr="00575B71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55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782FF7" w:rsidRPr="002B1B42" w14:paraId="67C3644B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21CB58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829FFA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Многонациональное отечественное искусство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3FE55A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4E9BFE" w14:textId="77777777" w:rsidR="00782FF7" w:rsidRPr="006D597E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</w:rPr>
              <w:t>Изучать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декоративно-прикладное искусство России; художественные промыслы России; связь времен в народном искусстве; истоки и современное развитие народных промыслов.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Знакомиться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с видами орнамента, освоить этапы работы от общего к частному, технику штриховки «по форме»,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знать и передавать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закономерности конструктивного строения воображаемых предметов, основы линейной и воздушной перспективы, светотени;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уметь пользоваться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различными приемами работы карандашом, акварелью, гуашью, лепки из пластилина,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добиваться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точной и образной передачи действительных предметов; </w:t>
            </w:r>
            <w:r w:rsidRPr="006D597E">
              <w:rPr>
                <w:rFonts w:ascii="Times New Roman" w:hAnsi="Times New Roman" w:cs="Times New Roman"/>
                <w:b/>
                <w:sz w:val="24"/>
              </w:rPr>
              <w:t>систематизировать</w:t>
            </w:r>
            <w:r w:rsidRPr="006D597E">
              <w:rPr>
                <w:rFonts w:ascii="Times New Roman" w:hAnsi="Times New Roman" w:cs="Times New Roman"/>
                <w:sz w:val="24"/>
              </w:rPr>
              <w:t xml:space="preserve"> знания о скульптуре</w:t>
            </w:r>
          </w:p>
          <w:p w14:paraId="0BC32124" w14:textId="77777777" w:rsidR="00782FF7" w:rsidRPr="006D597E" w:rsidRDefault="00782FF7" w:rsidP="002232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Знакомиться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с декоративно-прикладным творчеством народов России. Русская глиняная деревянная игрушка, </w:t>
            </w:r>
            <w:proofErr w:type="spellStart"/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>жостовские</w:t>
            </w:r>
            <w:proofErr w:type="spellEnd"/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подносы, вышивка. Промыслы нашего края. Специфика образно-символического языка в произведениях декоративно-прикладного искусства. Роль цвета в декоративно-прикладном искусстве. Хроматические и ахроматические цвета. Светлота, насыщенность. Теплые и холодные цвета </w:t>
            </w:r>
          </w:p>
          <w:p w14:paraId="57DB0897" w14:textId="77777777" w:rsidR="00782FF7" w:rsidRPr="006D597E" w:rsidRDefault="00782FF7" w:rsidP="002232EE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6D597E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Учиться понимать</w:t>
            </w:r>
            <w:r w:rsidRPr="006D597E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значение празд</w:t>
            </w:r>
            <w:r w:rsidRPr="006D597E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softHyphen/>
              <w:t>ника в культуре народа.</w:t>
            </w:r>
          </w:p>
          <w:p w14:paraId="08E570A3" w14:textId="77777777" w:rsidR="00782FF7" w:rsidRPr="006D597E" w:rsidRDefault="00782FF7" w:rsidP="002232EE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6D597E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Развивать представления</w:t>
            </w:r>
            <w:r w:rsidRPr="006D597E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о средствах выразительности в изобразительном искусстве, получать навыки работы с художественными материалами, развивать вкус.</w:t>
            </w:r>
          </w:p>
          <w:p w14:paraId="651EC048" w14:textId="77777777" w:rsidR="00782FF7" w:rsidRPr="006D597E" w:rsidRDefault="00782FF7" w:rsidP="002232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Развивать воображение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, учиться фантазировать в процессе игрового творчества, создания коллаж ной композиции на тему карнавала и праздника.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Развивать коммуникативные навыки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в процессе коллективной творческой работ. Развивать интерес к жизни людей, умение наблюдать, представлять, сопе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реживать людям.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Развивать интерес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к истории сво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>его народа, формировать представле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ние о повседневной жизни в прошлом своих родных мест.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Учиться видеть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красоту и значи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>тельность в повседневной жизни лю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дей.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t>Приобретать навыки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в изобрази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тельном творчестве. </w:t>
            </w:r>
            <w:r w:rsidRPr="006D597E">
              <w:rPr>
                <w:rFonts w:ascii="Times New Roman" w:hAnsi="Times New Roman" w:cs="Times New Roman"/>
                <w:b/>
                <w:sz w:val="24"/>
                <w:lang w:eastAsia="zh-CN"/>
              </w:rPr>
              <w:lastRenderedPageBreak/>
              <w:t>Приобретать знания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t xml:space="preserve"> о традициях прошлого (на основе зарисовок по произведениям художников, старинным фотографиям, на основе сохранивших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>ся предметов и исторических памят</w:t>
            </w:r>
            <w:r w:rsidRPr="006D597E">
              <w:rPr>
                <w:rFonts w:ascii="Times New Roman" w:hAnsi="Times New Roman" w:cs="Times New Roman"/>
                <w:sz w:val="24"/>
                <w:lang w:eastAsia="zh-CN"/>
              </w:rPr>
              <w:softHyphen/>
              <w:t xml:space="preserve">ников). </w:t>
            </w:r>
          </w:p>
        </w:tc>
      </w:tr>
      <w:tr w:rsidR="00782FF7" w:rsidRPr="002B1B42" w14:paraId="21238C8A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EB7ECA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6BFAA6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зарубежных стран – сокровище мировой культуры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7BA864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F7E85B" w14:textId="77777777" w:rsidR="00782FF7" w:rsidRPr="00BE439A" w:rsidRDefault="00782FF7" w:rsidP="002232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Знакомиться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с изобразительным Искусством эпохи Возрождения, с темой женской красоты, материнства в изобразительном искусстве, иконописи, показать взаимопроникновение светской темы материнства и библейских сюжетов, общее и различное;, </w:t>
            </w: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развивать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пространственное мышление, графические навыки, образное видение. </w:t>
            </w: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Изучить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творчество художников эпохи Возрождения: Рафаэля, Микеланджело, Тициана, Дюрера. Вечные темы и исторические события в искусстве. Выступления о художниках эпохи Возрождения. </w:t>
            </w: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Знакомиться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с ансамблем Афинского Акрополя. Ордер и его виды. Тональные отношения.</w:t>
            </w:r>
          </w:p>
          <w:p w14:paraId="4299D7C8" w14:textId="77777777" w:rsidR="00782FF7" w:rsidRPr="00BE439A" w:rsidRDefault="00782FF7" w:rsidP="002232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Знакомство с творчеством художников Западной Европы XVII века: Рубенса, А. Ван Дейка, Ф.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>Снейдерса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, Ф.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>Хальса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>, Д. Веласкеса. Жанры изобразительного искусства и их развитие художниками XVII века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.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Получать  представление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о выражении в изобразительном образе мировоззрения эпохи.</w:t>
            </w:r>
          </w:p>
          <w:p w14:paraId="22F7DCB7" w14:textId="77777777" w:rsidR="00782FF7" w:rsidRPr="00BE439A" w:rsidRDefault="00782FF7" w:rsidP="002232EE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BE439A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Получать представление</w:t>
            </w:r>
            <w:r w:rsidRPr="00BE439A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о проблеме выявления в изобразительном искусстве соотношения духовной и внешней красоты человека.</w:t>
            </w:r>
          </w:p>
          <w:p w14:paraId="19DB0FC8" w14:textId="77777777" w:rsidR="00782FF7" w:rsidRPr="00BE439A" w:rsidRDefault="00782FF7" w:rsidP="002232EE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BE439A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Осознавать</w:t>
            </w:r>
            <w:r w:rsidRPr="00BE439A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значение изобразительного искусства в создании культурного контекста между поколениями, между людьми.</w:t>
            </w:r>
          </w:p>
          <w:p w14:paraId="03F92116" w14:textId="77777777" w:rsidR="00782FF7" w:rsidRPr="00BE439A" w:rsidRDefault="00782FF7" w:rsidP="002232EE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lang w:eastAsia="zh-CN" w:bidi="hi-IN"/>
              </w:rPr>
            </w:pPr>
            <w:r w:rsidRPr="00BE439A">
              <w:rPr>
                <w:rFonts w:ascii="Times New Roman" w:eastAsia="SimSun" w:hAnsi="Times New Roman" w:cs="Times New Roman"/>
                <w:b/>
                <w:sz w:val="24"/>
                <w:lang w:eastAsia="zh-CN" w:bidi="hi-IN"/>
              </w:rPr>
              <w:t>Приобретать опыт</w:t>
            </w:r>
            <w:r w:rsidRPr="00BE439A"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 xml:space="preserve"> эмоционального и смыслового восприятия произведений — шедевров изобразительного искусства.</w:t>
            </w:r>
          </w:p>
          <w:p w14:paraId="0776E9AA" w14:textId="77777777" w:rsidR="00782FF7" w:rsidRPr="00BE439A" w:rsidRDefault="00782FF7" w:rsidP="002232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BE439A">
              <w:rPr>
                <w:rFonts w:ascii="Times New Roman" w:hAnsi="Times New Roman" w:cs="Times New Roman"/>
                <w:b/>
                <w:sz w:val="24"/>
                <w:lang w:eastAsia="zh-CN"/>
              </w:rPr>
              <w:t>Рассуждать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(с опорой на восприятие художественных шедевров) об изменчивости образа человека в истории искусства.</w:t>
            </w:r>
            <w:r w:rsidRPr="00BE439A">
              <w:rPr>
                <w:rFonts w:ascii="Times New Roman" w:hAnsi="Times New Roman" w:cs="Times New Roman"/>
                <w:sz w:val="24"/>
              </w:rPr>
              <w:t xml:space="preserve"> Творчество художников Д. Рейнольдса, Т. Гейнсборо, Ф. Гойя, Ж. Давида, Э. Делакруа,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</w:rPr>
              <w:t>Энгра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</w:rPr>
              <w:t xml:space="preserve">, К.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</w:rPr>
              <w:t>Коро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</w:rPr>
              <w:t>, Г. Курбе, К. Моне, В. Ван Гога, Э. Мане, П. Сезанна, О. Родена, Р. Кента. Течения в живописи конца XIX - начала XX века.</w:t>
            </w:r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Отличительные черты искусства Древней Греции. Стили греческой вазописи. Орнаменты, характерные для греческой вазописи. Рисунок, пропорции, </w:t>
            </w:r>
            <w:proofErr w:type="spellStart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>силуэтность</w:t>
            </w:r>
            <w:proofErr w:type="spellEnd"/>
            <w:r w:rsidRPr="00BE439A">
              <w:rPr>
                <w:rFonts w:ascii="Times New Roman" w:hAnsi="Times New Roman" w:cs="Times New Roman"/>
                <w:sz w:val="24"/>
                <w:lang w:eastAsia="zh-CN"/>
              </w:rPr>
              <w:t xml:space="preserve"> фигур в произведениях греческих вазописцев.</w:t>
            </w:r>
          </w:p>
          <w:p w14:paraId="77EED9B9" w14:textId="77777777" w:rsidR="00782FF7" w:rsidRPr="006D597E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FF7" w:rsidRPr="002B1B42" w14:paraId="06ECA2DC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D34732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5F4ACB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изобразительном искусстве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C50A84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9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7312958" w14:textId="77777777" w:rsidR="00782FF7" w:rsidRPr="00BE439A" w:rsidRDefault="00782FF7" w:rsidP="002232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труда в произведениях изобразительного искусства.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оль композиции в передаче своего отношения к изображаемому. Основы движения фигуры человека.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>будущая профессия» (карандаш, акварель).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Познакомиться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д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ом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как 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искусства предметного мира.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Выяснить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</w:t>
            </w:r>
            <w:r w:rsidRPr="00BE43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ритерии ценности дизайнерских разработок. </w:t>
            </w:r>
          </w:p>
          <w:p w14:paraId="740BE211" w14:textId="77777777" w:rsidR="00782FF7" w:rsidRPr="00BE439A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 истории и культуры, их сбережение. Виды графики: станковая, книжная, плакат, 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графика.  Лирический пейзаж, его отличие от других видов пейзажа.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темы весны в произведениях выдающихся художников; тонально-цветовые отношения.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цветы с натуры, по памяти, используя правила расположения рисунка на листе, зрительного равновесия форм, цвета, ритма; </w:t>
            </w:r>
            <w:r w:rsidRPr="00BE439A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выбирать</w:t>
            </w:r>
            <w:r w:rsidRPr="00BE439A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и формат для изображения натюрморта. Знакомство с отдельными произведениями П. Кончаловского, В. Дмитриевского, Д. Налбадяна, А. Герасимова и др.</w:t>
            </w:r>
          </w:p>
        </w:tc>
      </w:tr>
      <w:tr w:rsidR="00782FF7" w:rsidRPr="002B1B42" w14:paraId="7CC8F033" w14:textId="77777777" w:rsidTr="002232EE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308EFD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EA5B2C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изобразительном искусстве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B889F6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91A08C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2FF7" w:rsidRPr="002B1B42" w14:paraId="61927379" w14:textId="77777777" w:rsidTr="002232EE">
        <w:trPr>
          <w:trHeight w:val="1"/>
        </w:trPr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B3D075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10320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F1CEAD" w14:textId="77777777" w:rsidR="00782FF7" w:rsidRPr="002B1B42" w:rsidRDefault="00782FF7" w:rsidP="002232EE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4A64E4BD" w14:textId="77777777" w:rsidR="00782FF7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80333" w14:textId="77777777" w:rsidR="00782FF7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F7B85" w14:textId="77777777" w:rsidR="00782FF7" w:rsidRPr="0038444E" w:rsidRDefault="00782FF7" w:rsidP="00782FF7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8444E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14:paraId="7682556F" w14:textId="77777777" w:rsidR="00782FF7" w:rsidRPr="00160910" w:rsidRDefault="00782FF7" w:rsidP="00782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«Изобразительное искусство»</w:t>
      </w:r>
    </w:p>
    <w:p w14:paraId="01148567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E807C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14:paraId="5DA3D423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 </w:t>
      </w:r>
    </w:p>
    <w:p w14:paraId="710E25CE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Программа для общеобразовательных учреждений. 5-9 классы./Игнатьев С.Е. Коваленко П.Ю. Кузин В.С. Ломов С.П. Шорохов Е.В.</w:t>
      </w:r>
      <w:r w:rsidRPr="00160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М.: Дрофа,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160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6CD4553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основная литература:</w:t>
      </w:r>
    </w:p>
    <w:p w14:paraId="4BE953CC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Ломов С.П. Искусство. Изобразительное искусство. 5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ч.: учебник /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С.П.Ломов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С.Е.Игнатьев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Карамзина. – 5-е изд., стереотип. – М.: Дрофа, 2016. </w:t>
      </w:r>
    </w:p>
    <w:p w14:paraId="5140A05C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Ломов С.П. Искусство. Изобразительное искусство. 6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ч.: учебник /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С.П.Ломов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С.Е.Игнатьев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Карамзина. – 3-е изд., стереотип. – М.: Дрофа, 2015</w:t>
      </w:r>
    </w:p>
    <w:p w14:paraId="3754CECD" w14:textId="77777777" w:rsidR="00782FF7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Ломов С.П. Искусство. Изобразительное искусство. 7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ч.: учебник /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С.П.Ломов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С.Е.Игнатьев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Карамзина. – 2-е изд., стереотип. – М.: Дрофа, 2015.</w:t>
      </w:r>
    </w:p>
    <w:p w14:paraId="4B8E5F18" w14:textId="77777777" w:rsidR="00782FF7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М. А. Беседы и дидактические игры на уроках по изобразительному искусству: 1-4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2002. – 128 с.</w:t>
      </w:r>
    </w:p>
    <w:p w14:paraId="2FE306A5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Стасевич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Пейзаж. Картина и действительность. Пособие для учителей. – М.: Просвещение, 2008г. – 136 с.</w:t>
      </w:r>
    </w:p>
    <w:p w14:paraId="3382A323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93C39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дополнительная литература для учителя</w:t>
      </w:r>
    </w:p>
    <w:p w14:paraId="1E482DA0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С., Савенков А. И. Коллективное творчество детей. – М.: Российское педагогическое агентство, 1998. – 98 с.</w:t>
      </w:r>
    </w:p>
    <w:p w14:paraId="520B2193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  Народное искусство в воспитании детей. – М.: Российское педагогическое агентство, 1997. – 112 с.</w:t>
      </w:r>
    </w:p>
    <w:p w14:paraId="1013E510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Компанцева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Поэтический образ природы в детском рисунке. – М.: Просвещение, 1985. – 75 с.</w:t>
      </w:r>
    </w:p>
    <w:p w14:paraId="6647566D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Курочкина Н. А. Детям о книжной графике. – СПб.: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 – 63 с.</w:t>
      </w:r>
    </w:p>
    <w:p w14:paraId="59CB759A" w14:textId="77777777" w:rsidR="00782FF7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Курочкина Н. А. Знакомство с натюрмортом.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СПб.: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 – 72 с.</w:t>
      </w:r>
    </w:p>
    <w:p w14:paraId="6D6B8543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Курочкина Н. А. Дети и пейзажная живопись. Времена года. Учимся видеть, ценить, создавать красоту. – СПб.: ДЕТСТВО-ПРЕСС, 2003 – 234 с.</w:t>
      </w:r>
    </w:p>
    <w:p w14:paraId="50E43FE5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Лялина Л. А. Дизайн и дети: Методические рекомендации. – М.: ТЦ Сфера, 2006. – 96 с.</w:t>
      </w:r>
    </w:p>
    <w:p w14:paraId="5F74050A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рисунка. - М.: АСТ, 2004.- 43 с. </w:t>
      </w:r>
    </w:p>
    <w:p w14:paraId="00F22A1A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Ф. Цвет и как его использовать. – М.: Астрель: АСТ, 2005. – 68 с.</w:t>
      </w:r>
    </w:p>
    <w:p w14:paraId="6545D646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О. В. Изобразительное искусство. 5-8 классы: проверочные и     контрольные тесты. – Волгоград: Учитель, 2008. – 93 с.</w:t>
      </w:r>
    </w:p>
    <w:p w14:paraId="433A296D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М. В., Тарабарина Т. И. И учеба, и игра: изобразительное искусство. Популярное пособие для родителей и педагогов. – Ярославль: Академия развития, 1997.- 192 с.</w:t>
      </w:r>
    </w:p>
    <w:p w14:paraId="2954126A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195341DB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Я.,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Величкина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 Основы народного и декоративно-прикладного искусства. – М.: Мозаика-Синтез, 1998.</w:t>
      </w:r>
    </w:p>
    <w:p w14:paraId="2A121DC4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ред. Т. Я.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Бабушкины уроки: Народное искусство Русского Севера: занятия с младшими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-ми: Учеб.-метод. пособие. – М.: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2001.</w:t>
      </w:r>
    </w:p>
    <w:p w14:paraId="140CAC51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Т. Я.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Возвращение к истокам: Народное искусство и детское творчество: Учеб.-метод. пособие. – М.: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2001.</w:t>
      </w:r>
    </w:p>
    <w:p w14:paraId="453B572C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Т. Я.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Детям – о традициях народного мастерства. Осень: Учеб.-метод. пособие / В 2 ч. – М.: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2001.</w:t>
      </w:r>
    </w:p>
    <w:p w14:paraId="108C1239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A3C303" w14:textId="77777777" w:rsidR="00782FF7" w:rsidRPr="0038444E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14:paraId="6D7D2DAB" w14:textId="77777777" w:rsidR="00782FF7" w:rsidRPr="00160910" w:rsidRDefault="00782FF7" w:rsidP="00782F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интерактивная доска. </w:t>
      </w:r>
    </w:p>
    <w:p w14:paraId="764DE251" w14:textId="77777777" w:rsidR="00782FF7" w:rsidRPr="0038444E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фонд</w:t>
      </w:r>
    </w:p>
    <w:p w14:paraId="24F03E87" w14:textId="77777777" w:rsidR="00782FF7" w:rsidRPr="00160910" w:rsidRDefault="00782FF7" w:rsidP="00782F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  художников.</w:t>
      </w:r>
    </w:p>
    <w:p w14:paraId="2F9B99AF" w14:textId="77777777" w:rsidR="00782FF7" w:rsidRPr="00160910" w:rsidRDefault="00782FF7" w:rsidP="00782F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Муляжи для рисования </w:t>
      </w:r>
    </w:p>
    <w:p w14:paraId="7F63A3D7" w14:textId="77777777" w:rsidR="00782FF7" w:rsidRPr="00160910" w:rsidRDefault="00782FF7" w:rsidP="00782F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Calibri" w:hAnsi="Times New Roman" w:cs="Times New Roman"/>
          <w:sz w:val="24"/>
          <w:szCs w:val="24"/>
        </w:rPr>
        <w:t>Изделия декоративно-прикладного искусства и народных промыслов.</w:t>
      </w:r>
    </w:p>
    <w:p w14:paraId="2C916412" w14:textId="77777777" w:rsidR="00782FF7" w:rsidRPr="00160910" w:rsidRDefault="00782FF7" w:rsidP="00782F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геометрические (конус, шар, цилиндр, призма)</w:t>
      </w:r>
    </w:p>
    <w:p w14:paraId="60B8CED8" w14:textId="77777777" w:rsidR="00782FF7" w:rsidRPr="00EE4A1F" w:rsidRDefault="00782FF7" w:rsidP="00782F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работы как примеры выполнения творческих заданий</w:t>
      </w:r>
    </w:p>
    <w:p w14:paraId="2CE4192D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A68B9E" w14:textId="77777777" w:rsidR="00782FF7" w:rsidRPr="00A94F50" w:rsidRDefault="00782FF7" w:rsidP="00782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A94F5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2147160D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5A88B" w14:textId="77777777" w:rsidR="00782FF7" w:rsidRPr="00160910" w:rsidRDefault="00782FF7" w:rsidP="00782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пятом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14:paraId="22BFC2B3" w14:textId="77777777" w:rsidR="00782FF7" w:rsidRPr="00160910" w:rsidRDefault="00782FF7" w:rsidP="00782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изобразительного искусства ученик 5 класса к концу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</w:p>
    <w:p w14:paraId="319D1D94" w14:textId="77777777" w:rsidR="00782FF7" w:rsidRPr="00160910" w:rsidRDefault="00782FF7" w:rsidP="00782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14:paraId="7384745B" w14:textId="77777777" w:rsidR="00782FF7" w:rsidRPr="00160910" w:rsidRDefault="00782FF7" w:rsidP="00782F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признаки видов и жанров изобразительного искусства</w:t>
      </w:r>
    </w:p>
    <w:p w14:paraId="3B70ACBD" w14:textId="77777777" w:rsidR="00782FF7" w:rsidRPr="00160910" w:rsidRDefault="00782FF7" w:rsidP="00782F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колорит, светотень и т.д.); </w:t>
      </w:r>
    </w:p>
    <w:p w14:paraId="6C9F94DE" w14:textId="77777777" w:rsidR="00782FF7" w:rsidRPr="00160910" w:rsidRDefault="00782FF7" w:rsidP="00782F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симметричной и асимметричной композиции;</w:t>
      </w:r>
    </w:p>
    <w:p w14:paraId="411EEA0E" w14:textId="77777777" w:rsidR="00782FF7" w:rsidRPr="00160910" w:rsidRDefault="00782FF7" w:rsidP="00782F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композиционные приемы и художественные средства, необходимые для передачи движения и покоя в сюжетном рисунке;</w:t>
      </w:r>
    </w:p>
    <w:p w14:paraId="5A05FA05" w14:textId="77777777" w:rsidR="00782FF7" w:rsidRPr="00160910" w:rsidRDefault="00782FF7" w:rsidP="00782F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простейшие закономерности линейной и воздушной перспективы, светотени,  элементы </w:t>
      </w:r>
      <w:proofErr w:type="spellStart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5570FA" w14:textId="77777777" w:rsidR="00782FF7" w:rsidRPr="00160910" w:rsidRDefault="00782FF7" w:rsidP="00782F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художественные приемы устного и изобразительного фольклора  на примерах народного промысла (Хохлома, Скопин и пр.)</w:t>
      </w:r>
    </w:p>
    <w:p w14:paraId="12DBF486" w14:textId="77777777" w:rsidR="00782FF7" w:rsidRPr="00160910" w:rsidRDefault="00782FF7" w:rsidP="00782F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местных традиций в резьбе и росписи кости, дерева, металла и т.п.;</w:t>
      </w:r>
    </w:p>
    <w:p w14:paraId="1B407A05" w14:textId="77777777" w:rsidR="00782FF7" w:rsidRPr="00160910" w:rsidRDefault="00782FF7" w:rsidP="00782F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памятники народной архитектуры  и примеры народного искусства родного края;</w:t>
      </w:r>
    </w:p>
    <w:p w14:paraId="1395D448" w14:textId="77777777" w:rsidR="00782FF7" w:rsidRPr="00160910" w:rsidRDefault="00782FF7" w:rsidP="00782F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жизнь родного края.</w:t>
      </w:r>
    </w:p>
    <w:p w14:paraId="75FD860D" w14:textId="77777777" w:rsidR="00782FF7" w:rsidRPr="00160910" w:rsidRDefault="00782FF7" w:rsidP="00782F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C8DE5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</w:t>
      </w:r>
    </w:p>
    <w:p w14:paraId="6EAC56B1" w14:textId="77777777" w:rsidR="00782FF7" w:rsidRPr="00160910" w:rsidRDefault="00782FF7" w:rsidP="00782F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чувства;</w:t>
      </w:r>
    </w:p>
    <w:p w14:paraId="6486AF99" w14:textId="77777777" w:rsidR="00782FF7" w:rsidRPr="00160910" w:rsidRDefault="00782FF7" w:rsidP="00782F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с натуры, по памяти и по представлению отдельные предметы и несложные натюрморты из 2-3 предметов; доступными графическими или живописными средствами 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передавать в изображении строение и перспективные изменения предметов, цветов натуры с учетом источника освещения, влияния окраски окружающих предметов;</w:t>
      </w:r>
    </w:p>
    <w:p w14:paraId="1E0B5E9F" w14:textId="77777777" w:rsidR="00782FF7" w:rsidRPr="00160910" w:rsidRDefault="00782FF7" w:rsidP="00782F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фигуру человека с натуры, по памяти, по представлению карандашом, акварелью, передавая основное строение, пропорции, объем фигуры человека, находящегося в движении и в покое;</w:t>
      </w:r>
    </w:p>
    <w:p w14:paraId="3539ABAA" w14:textId="77777777" w:rsidR="00782FF7" w:rsidRPr="00160910" w:rsidRDefault="00782FF7" w:rsidP="00782F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свой графический или живописный рисунок с натурой, исправлять замеченные ошибки;</w:t>
      </w:r>
    </w:p>
    <w:p w14:paraId="007B718D" w14:textId="77777777" w:rsidR="00782FF7" w:rsidRPr="00160910" w:rsidRDefault="00782FF7" w:rsidP="00782F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цвет как средство выразительности, применять цветовой контраст, теплый и холодный колорит  и др.;</w:t>
      </w:r>
    </w:p>
    <w:p w14:paraId="1ABFEB11" w14:textId="77777777" w:rsidR="00782FF7" w:rsidRPr="00160910" w:rsidRDefault="00782FF7" w:rsidP="00782F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 детей, элементов государственной символики;</w:t>
      </w:r>
    </w:p>
    <w:p w14:paraId="4FA9B189" w14:textId="77777777" w:rsidR="00782FF7" w:rsidRPr="00160910" w:rsidRDefault="00782FF7" w:rsidP="00782F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графического и живописного изображения;</w:t>
      </w:r>
    </w:p>
    <w:p w14:paraId="3C0CA940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C5E18D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14:paraId="5E6ACE3D" w14:textId="77777777" w:rsidR="00782FF7" w:rsidRPr="00160910" w:rsidRDefault="00782FF7" w:rsidP="00782F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деятельности;</w:t>
      </w:r>
    </w:p>
    <w:p w14:paraId="4276E934" w14:textId="77777777" w:rsidR="00782FF7" w:rsidRPr="00160910" w:rsidRDefault="00782FF7" w:rsidP="00782F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14:paraId="66DD5112" w14:textId="77777777" w:rsidR="00782FF7" w:rsidRPr="00160910" w:rsidRDefault="00782FF7" w:rsidP="00782F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537C0FEE" w14:textId="77777777" w:rsidR="00782FF7" w:rsidRPr="00160910" w:rsidRDefault="00782FF7" w:rsidP="00782F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597C08FB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717821" w14:textId="77777777" w:rsidR="00782FF7" w:rsidRPr="00160910" w:rsidRDefault="00782FF7" w:rsidP="00782F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 компетенциями:</w:t>
      </w:r>
    </w:p>
    <w:p w14:paraId="4A1A2F87" w14:textId="77777777" w:rsidR="00782FF7" w:rsidRPr="00160910" w:rsidRDefault="00782FF7" w:rsidP="00782F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коммуникативной, личностного саморазвития, ценностно-ориентационной, рефлексивной.  </w:t>
      </w:r>
    </w:p>
    <w:p w14:paraId="699E27F4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6FBAA4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582136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концу обучения в 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шестом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 творческой деятельности. Полученные знания и умения,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14:paraId="6FFEE35D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изучения изобразительного искусства </w:t>
      </w:r>
      <w:r w:rsidRPr="00EE4A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ученик 6 класса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концу учебного года должен</w:t>
      </w:r>
    </w:p>
    <w:p w14:paraId="20656351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6C9FF011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отдельные произведения выдающихся мастеров русского изобразительного искусства прошлого и настоящего;</w:t>
      </w:r>
    </w:p>
    <w:p w14:paraId="4EC9AD9E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особенности художественных средств различных видов и жанров изобразительного искусства; </w:t>
      </w:r>
    </w:p>
    <w:p w14:paraId="2A16608A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национальные особенности в классическом изобразительном и народном декоративно-прикладном искусстве;</w:t>
      </w:r>
    </w:p>
    <w:p w14:paraId="37825551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особенности ансамбля народного костюма, зависимость колорита народного костюма от национальных традиций искусства и быта;</w:t>
      </w:r>
    </w:p>
    <w:p w14:paraId="1E0FCD55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центры народных художественных промыслов Российской Федерации (Хохлома, Гжель, Городец и др.);</w:t>
      </w:r>
    </w:p>
    <w:p w14:paraId="5F45059A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виды современного декоративно-прикладного искусства, дизайна;</w:t>
      </w:r>
    </w:p>
    <w:p w14:paraId="75F4C8F9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-закономерности конструктивного строения изображаемых предметов, основные закономерности наблюдательной, линейной, воздушной перспективы, светотени, элементы цвет ведения, композиции.;</w:t>
      </w:r>
    </w:p>
    <w:p w14:paraId="4ACEE51A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искусств и памятники родного края;</w:t>
      </w:r>
    </w:p>
    <w:p w14:paraId="7E37FEF8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взаимосвязь изобразительного искусства с другими областями культуры;</w:t>
      </w:r>
    </w:p>
    <w:p w14:paraId="453D58D8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ведущие художественные музеи России и других стран;</w:t>
      </w:r>
    </w:p>
    <w:p w14:paraId="5D862DE9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различные приемы работы карандашом, акварелью, гуашью</w:t>
      </w:r>
    </w:p>
    <w:p w14:paraId="7F9C1C82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FE9167" w14:textId="77777777" w:rsidR="00782FF7" w:rsidRPr="0069015F" w:rsidRDefault="00782FF7" w:rsidP="00782FF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1B1CDEBB" w14:textId="77777777" w:rsidR="00782FF7" w:rsidRPr="0069015F" w:rsidRDefault="00782FF7" w:rsidP="00782FF7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эскизы, поисковый материал, композиция), знать принципы работы художника над произведением, с помощью изобразительных средств выражать свое отношение к персонажам изображаемого сюжета;</w:t>
      </w:r>
    </w:p>
    <w:p w14:paraId="3D997C42" w14:textId="77777777" w:rsidR="00782FF7" w:rsidRPr="0069015F" w:rsidRDefault="00782FF7" w:rsidP="00782FF7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средства художественной изобразительности (формат, свет и тень, объем, пропорции, цвет, колорит, тон, силуэт, контур, пятно, линия, штрих, фактура, ритм, симметрия, асимметрия, контраст, нюанс, движение, равновесие, гармония, композиция);</w:t>
      </w:r>
    </w:p>
    <w:p w14:paraId="4440BF07" w14:textId="77777777" w:rsidR="00782FF7" w:rsidRPr="0069015F" w:rsidRDefault="00782FF7" w:rsidP="00782FF7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контрасты света и тени, цветовые отношения, выделение главного центра, ритм, силуэт и т.д.</w:t>
      </w:r>
    </w:p>
    <w:p w14:paraId="02ED3B39" w14:textId="77777777" w:rsidR="00782FF7" w:rsidRPr="0069015F" w:rsidRDefault="00782FF7" w:rsidP="00782FF7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Рисовать с натуры и по памяти отдельные предметы и натюрморты, человека, животных, птиц, пейзаж, интерьер, архитектурные сооружения;</w:t>
      </w:r>
    </w:p>
    <w:p w14:paraId="6205BEB7" w14:textId="77777777" w:rsidR="00782FF7" w:rsidRPr="0069015F" w:rsidRDefault="00782FF7" w:rsidP="00782FF7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Передавать тоном и цветом объем и пространство в натюрморте;</w:t>
      </w:r>
    </w:p>
    <w:p w14:paraId="1172577D" w14:textId="77777777" w:rsidR="00782FF7" w:rsidRPr="0069015F" w:rsidRDefault="00782FF7" w:rsidP="00782FF7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Создать художественный образ в композициях;</w:t>
      </w:r>
    </w:p>
    <w:p w14:paraId="6A931B31" w14:textId="77777777" w:rsidR="00782FF7" w:rsidRPr="0069015F" w:rsidRDefault="00782FF7" w:rsidP="00782FF7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наброски, эскизы, длительные учебные, творческие работы с натуры, по памяти и воображению;</w:t>
      </w:r>
    </w:p>
    <w:p w14:paraId="28871D44" w14:textId="77777777" w:rsidR="00782FF7" w:rsidRPr="0069015F" w:rsidRDefault="00782FF7" w:rsidP="00782FF7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Изготовить изделия в стиле традиционных художественных промыслов (в доступных техниках)</w:t>
      </w:r>
    </w:p>
    <w:p w14:paraId="627A73D9" w14:textId="77777777" w:rsidR="00782FF7" w:rsidRPr="0069015F" w:rsidRDefault="00782FF7" w:rsidP="00782FF7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творческой деятельности;</w:t>
      </w:r>
    </w:p>
    <w:p w14:paraId="0EBB23E0" w14:textId="77777777" w:rsidR="00782FF7" w:rsidRPr="0069015F" w:rsidRDefault="00782FF7" w:rsidP="00782FF7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обогащения опыта восприятия произведений изобразительного искусства;</w:t>
      </w:r>
    </w:p>
    <w:p w14:paraId="3C5C0C43" w14:textId="77777777" w:rsidR="00782FF7" w:rsidRPr="0069015F" w:rsidRDefault="00782FF7" w:rsidP="00782FF7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324F2F8C" w14:textId="77777777" w:rsidR="00782FF7" w:rsidRPr="0069015F" w:rsidRDefault="00782FF7" w:rsidP="00782FF7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22DFD318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B21343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14:paraId="6D99DF7B" w14:textId="77777777" w:rsidR="00782FF7" w:rsidRPr="00160910" w:rsidRDefault="00782FF7" w:rsidP="00782F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деятельности;</w:t>
      </w:r>
    </w:p>
    <w:p w14:paraId="431F727C" w14:textId="77777777" w:rsidR="00782FF7" w:rsidRPr="00160910" w:rsidRDefault="00782FF7" w:rsidP="00782F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14:paraId="2877E22E" w14:textId="77777777" w:rsidR="00782FF7" w:rsidRPr="00160910" w:rsidRDefault="00782FF7" w:rsidP="00782F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1A2CBE1A" w14:textId="77777777" w:rsidR="00782FF7" w:rsidRPr="00160910" w:rsidRDefault="00782FF7" w:rsidP="00782F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4185B88C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05A92D" w14:textId="77777777" w:rsidR="00782FF7" w:rsidRPr="00160910" w:rsidRDefault="00782FF7" w:rsidP="00782F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9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 компетенциями:</w:t>
      </w:r>
    </w:p>
    <w:p w14:paraId="6E3806C6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личностного саморазвития, ценностно-ориентационной, рефлексивной.</w:t>
      </w:r>
    </w:p>
    <w:p w14:paraId="7668DB8D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BBB9B8" w14:textId="77777777" w:rsidR="00782FF7" w:rsidRPr="0069015F" w:rsidRDefault="00782FF7" w:rsidP="00782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концу обучения в 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седьмом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 творческой деятельности. Полученные знания и умения, учащиеся могут использовать в практической деятельности и повседневной жизни для: самостоятельной творческой деятельности, обогащения 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14:paraId="4FD0874F" w14:textId="77777777" w:rsidR="00782FF7" w:rsidRPr="0069015F" w:rsidRDefault="00782FF7" w:rsidP="00782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изучения изобразительного искусства </w:t>
      </w:r>
      <w:r w:rsidRPr="00EE4A1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ученик 7 класса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концу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будет</w:t>
      </w:r>
    </w:p>
    <w:p w14:paraId="0DE3B5C6" w14:textId="77777777" w:rsidR="00782FF7" w:rsidRPr="0069015F" w:rsidRDefault="00782FF7" w:rsidP="00782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понимать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        анализируемые на уроках произведения зарубежного, русского и отечественного многонационального изобразительного искусства, памятники старины, народное творчество родного края;</w:t>
      </w:r>
    </w:p>
    <w:p w14:paraId="73C118C3" w14:textId="77777777" w:rsidR="00782FF7" w:rsidRPr="0069015F" w:rsidRDefault="00782FF7" w:rsidP="00782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отличительные особенности основных видов и жанров изобразительного искусства; отличительные особенности мемориала; </w:t>
      </w:r>
    </w:p>
    <w:p w14:paraId="51DFD4A5" w14:textId="77777777" w:rsidR="00782FF7" w:rsidRDefault="00782FF7" w:rsidP="00782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систему элементарных теоретических основ перспективы, светотени, цвет ведения, композиции; основные средства художественной выразительности.</w:t>
      </w:r>
    </w:p>
    <w:p w14:paraId="12ED95AF" w14:textId="77777777" w:rsidR="00782FF7" w:rsidRPr="0069015F" w:rsidRDefault="00782FF7" w:rsidP="00782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Обучающиеся должны </w:t>
      </w: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F9428F3" w14:textId="77777777" w:rsidR="00782FF7" w:rsidRPr="0069015F" w:rsidRDefault="00782FF7" w:rsidP="00782FF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отдельные произведения выдающихся мастеров русского изобразительного искусства прошлого и настоящего;</w:t>
      </w:r>
    </w:p>
    <w:p w14:paraId="31F3CBF8" w14:textId="77777777" w:rsidR="00782FF7" w:rsidRPr="0069015F" w:rsidRDefault="00782FF7" w:rsidP="00782FF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особенности художественных средств различных видов и жанров изобразительного искусства; </w:t>
      </w:r>
    </w:p>
    <w:p w14:paraId="70E4ACD4" w14:textId="77777777" w:rsidR="00782FF7" w:rsidRPr="0069015F" w:rsidRDefault="00782FF7" w:rsidP="00782FF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национальные особенности в классическом изобразительном и народном декоративно-прикладном искусстве;</w:t>
      </w:r>
    </w:p>
    <w:p w14:paraId="0FC722A7" w14:textId="77777777" w:rsidR="00782FF7" w:rsidRPr="0069015F" w:rsidRDefault="00782FF7" w:rsidP="00782FF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особенности ансамбля народного костюма, зависимость колорита народного костюма от национальных традиций искусства и быта;</w:t>
      </w:r>
    </w:p>
    <w:p w14:paraId="658907DA" w14:textId="77777777" w:rsidR="00782FF7" w:rsidRPr="0069015F" w:rsidRDefault="00782FF7" w:rsidP="00782FF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центры народных художественных промыслов Российской Федерации (Хохлома, Гжель, Городец и др.);</w:t>
      </w:r>
    </w:p>
    <w:p w14:paraId="54FF3652" w14:textId="77777777" w:rsidR="00782FF7" w:rsidRPr="0069015F" w:rsidRDefault="00782FF7" w:rsidP="00782FF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виды современного декоративно-прикладного искусства, дизайна;</w:t>
      </w:r>
    </w:p>
    <w:p w14:paraId="5DD3D8DB" w14:textId="77777777" w:rsidR="00782FF7" w:rsidRPr="0069015F" w:rsidRDefault="00782FF7" w:rsidP="00782FF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-закономерности конструктивного строения изображаемых предметов, основные закономерности наблюдательной, линейной, воздушной перспективы, светотени, элементы цвет ведения, композиции.;</w:t>
      </w:r>
    </w:p>
    <w:p w14:paraId="23332712" w14:textId="77777777" w:rsidR="00782FF7" w:rsidRPr="0069015F" w:rsidRDefault="00782FF7" w:rsidP="00782FF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искусств и памятники родного края;</w:t>
      </w:r>
    </w:p>
    <w:p w14:paraId="7C6EAB63" w14:textId="77777777" w:rsidR="00782FF7" w:rsidRPr="0069015F" w:rsidRDefault="00782FF7" w:rsidP="00782FF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взаимосвязь изобразительного искусства с другими областями культуры;</w:t>
      </w:r>
    </w:p>
    <w:p w14:paraId="3CB1EA9A" w14:textId="77777777" w:rsidR="00782FF7" w:rsidRPr="0069015F" w:rsidRDefault="00782FF7" w:rsidP="00782FF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ведущие художественные музеи России и других стран;</w:t>
      </w:r>
    </w:p>
    <w:p w14:paraId="1081F6AE" w14:textId="77777777" w:rsidR="00782FF7" w:rsidRPr="0069015F" w:rsidRDefault="00782FF7" w:rsidP="00782FF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различные приемы работы карандашом, акварелью, гуашью</w:t>
      </w:r>
    </w:p>
    <w:p w14:paraId="64E137CB" w14:textId="77777777" w:rsidR="00782FF7" w:rsidRPr="0069015F" w:rsidRDefault="00782FF7" w:rsidP="00782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уметь:</w:t>
      </w:r>
    </w:p>
    <w:p w14:paraId="2F2644A2" w14:textId="77777777" w:rsidR="00782FF7" w:rsidRPr="0069015F" w:rsidRDefault="00782FF7" w:rsidP="00782F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эскизы, поисковый материал, композиция), знать принципы работы художника над произведением, с помощью изобразительных средств выражать свое отношение к персонажам изображаемого сюжета;</w:t>
      </w:r>
    </w:p>
    <w:p w14:paraId="6A23C52E" w14:textId="77777777" w:rsidR="00782FF7" w:rsidRPr="0069015F" w:rsidRDefault="00782FF7" w:rsidP="00782F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средства художественной изобразительности (формат, свет и тень, объем, пропорции, цвет, колорит, тон, силуэт, контур, пятно, линия, штрих, фактура, ритм, симметрия, асимметрия, контраст, нюанс, движение, равновесие, гармония, композиция);</w:t>
      </w:r>
    </w:p>
    <w:p w14:paraId="795056BD" w14:textId="77777777" w:rsidR="00782FF7" w:rsidRPr="0069015F" w:rsidRDefault="00782FF7" w:rsidP="00782F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Видеть закономерности линейной и воздушной перспективы (линия горизонта, точка схода и т.д.); светотени (свет, тень, блик, полутень, рефлекс, падающая и собственная тени), основные средства композиции: высота, горизонт, точка зрения, контрасты света и тени, цветовые отношения, выделение главного центра, ритм, силуэт и т.д.</w:t>
      </w:r>
    </w:p>
    <w:p w14:paraId="1A1C997B" w14:textId="77777777" w:rsidR="00782FF7" w:rsidRPr="0069015F" w:rsidRDefault="00782FF7" w:rsidP="00782F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Рисовать с натуры и по памяти отдельные предметы и натюрморты, человека, животных, птиц, пейзаж, интерьер, архитектурные сооружения;</w:t>
      </w:r>
    </w:p>
    <w:p w14:paraId="5638D13C" w14:textId="77777777" w:rsidR="00782FF7" w:rsidRPr="0069015F" w:rsidRDefault="00782FF7" w:rsidP="00782F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Передавать тоном и цветом объем и пространство в натюрморте;</w:t>
      </w:r>
    </w:p>
    <w:p w14:paraId="5CBFC48F" w14:textId="77777777" w:rsidR="00782FF7" w:rsidRPr="0069015F" w:rsidRDefault="00782FF7" w:rsidP="00782F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Создать художественный образ в композициях;</w:t>
      </w:r>
    </w:p>
    <w:p w14:paraId="43E49304" w14:textId="77777777" w:rsidR="00782FF7" w:rsidRPr="0069015F" w:rsidRDefault="00782FF7" w:rsidP="00782F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наброски, эскизы, длительные учебные, творческие работы с натуры, по памяти и воображению;</w:t>
      </w:r>
    </w:p>
    <w:p w14:paraId="32E8DDF7" w14:textId="77777777" w:rsidR="00782FF7" w:rsidRPr="0069015F" w:rsidRDefault="00782FF7" w:rsidP="00782F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Изготовить изделия в стиле традиционных художественных промыслов (в доступных техниках)</w:t>
      </w:r>
    </w:p>
    <w:p w14:paraId="2A981A95" w14:textId="77777777" w:rsidR="00782FF7" w:rsidRPr="0069015F" w:rsidRDefault="00782FF7" w:rsidP="00782F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</w:t>
      </w: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самостоятельной творческой деятельности;</w:t>
      </w:r>
    </w:p>
    <w:p w14:paraId="28409568" w14:textId="77777777" w:rsidR="00782FF7" w:rsidRPr="0069015F" w:rsidRDefault="00782FF7" w:rsidP="00782FF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обогащения опыта восприятия произведений изобразительного искусства;</w:t>
      </w:r>
    </w:p>
    <w:p w14:paraId="50B07100" w14:textId="77777777" w:rsidR="00782FF7" w:rsidRPr="0069015F" w:rsidRDefault="00782FF7" w:rsidP="00782FF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1BEBEC03" w14:textId="77777777" w:rsidR="00782FF7" w:rsidRPr="0069015F" w:rsidRDefault="00782FF7" w:rsidP="00782FF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015F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44C9EEDB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DD1124" w14:textId="77777777" w:rsidR="00782FF7" w:rsidRDefault="00782FF7" w:rsidP="0078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14:paraId="68E753CA" w14:textId="77777777" w:rsidR="00782FF7" w:rsidRDefault="00782FF7" w:rsidP="00782F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деятельности;</w:t>
      </w:r>
    </w:p>
    <w:p w14:paraId="0D8651B0" w14:textId="77777777" w:rsidR="00782FF7" w:rsidRDefault="00782FF7" w:rsidP="00782F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14:paraId="74F89697" w14:textId="77777777" w:rsidR="00782FF7" w:rsidRDefault="00782FF7" w:rsidP="00782F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14:paraId="7FB60DE5" w14:textId="77777777" w:rsidR="00782FF7" w:rsidRDefault="00782FF7" w:rsidP="00782F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14:paraId="064011E4" w14:textId="77777777" w:rsidR="00782FF7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FB0981" w14:textId="77777777" w:rsidR="00782FF7" w:rsidRDefault="00782FF7" w:rsidP="00782F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 компетенциями:</w:t>
      </w:r>
    </w:p>
    <w:p w14:paraId="53A8841C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личностного саморазвития, ценностно-ориентационной, рефлексивной.</w:t>
      </w:r>
    </w:p>
    <w:p w14:paraId="02E115BF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0BDF43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80BA86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808578" w14:textId="77777777" w:rsidR="00782FF7" w:rsidRPr="00160910" w:rsidRDefault="00782FF7" w:rsidP="00782F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8CF774" w14:textId="77777777" w:rsidR="00782FF7" w:rsidRDefault="00782FF7" w:rsidP="00782FF7">
      <w:pPr>
        <w:jc w:val="both"/>
      </w:pPr>
    </w:p>
    <w:p w14:paraId="4AFDF315" w14:textId="77777777" w:rsidR="00782FF7" w:rsidRDefault="00782FF7" w:rsidP="00782FF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635395" w14:textId="77777777" w:rsidR="00CA088F" w:rsidRDefault="00CA088F"/>
    <w:sectPr w:rsidR="00CA088F" w:rsidSect="00105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0590D"/>
    <w:multiLevelType w:val="hybridMultilevel"/>
    <w:tmpl w:val="13AE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C11"/>
    <w:multiLevelType w:val="hybridMultilevel"/>
    <w:tmpl w:val="BF5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4158C"/>
    <w:multiLevelType w:val="hybridMultilevel"/>
    <w:tmpl w:val="7B34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D13EB"/>
    <w:multiLevelType w:val="multilevel"/>
    <w:tmpl w:val="8A0A3A8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F7"/>
    <w:rsid w:val="00337220"/>
    <w:rsid w:val="00782FF7"/>
    <w:rsid w:val="00CA088F"/>
    <w:rsid w:val="00F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70BE"/>
  <w15:chartTrackingRefBased/>
  <w15:docId w15:val="{3429B2B5-758B-435D-BA82-925C0E04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F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782FF7"/>
    <w:rPr>
      <w:rFonts w:eastAsia="Times New Roman"/>
      <w:lang w:eastAsia="ru-RU"/>
    </w:rPr>
  </w:style>
  <w:style w:type="paragraph" w:customStyle="1" w:styleId="p1">
    <w:name w:val="p1"/>
    <w:basedOn w:val="a"/>
    <w:rsid w:val="0078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8484</Words>
  <Characters>48361</Characters>
  <Application>Microsoft Office Word</Application>
  <DocSecurity>0</DocSecurity>
  <Lines>403</Lines>
  <Paragraphs>113</Paragraphs>
  <ScaleCrop>false</ScaleCrop>
  <Company/>
  <LinksUpToDate>false</LinksUpToDate>
  <CharactersWithSpaces>56732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Людмила Кутукова</cp:lastModifiedBy>
  <cp:revision>3</cp:revision>
  <dcterms:created xsi:type="dcterms:W3CDTF">2021-09-21T12:40:00Z</dcterms:created>
  <dcterms:modified xsi:type="dcterms:W3CDTF">2021-09-21T13:05:00Z</dcterms:modified>
</cp:coreProperties>
</file>