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43" w:rsidRPr="00D96843" w:rsidRDefault="00D96843" w:rsidP="00D968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843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:rsidR="00D96843" w:rsidRPr="00D96843" w:rsidRDefault="00D96843" w:rsidP="00D968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1"/>
        <w:gridCol w:w="6144"/>
      </w:tblGrid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FF4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43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по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для учащихся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 xml:space="preserve"> реализует требования федерального государственного стандарта </w:t>
            </w:r>
            <w:r w:rsidR="00FF4F5E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bookmarkStart w:id="0" w:name="_GoBack"/>
            <w:bookmarkEnd w:id="0"/>
            <w:r w:rsidRPr="00D96843">
              <w:rPr>
                <w:rFonts w:ascii="Times New Roman" w:hAnsi="Times New Roman"/>
                <w:sz w:val="24"/>
                <w:szCs w:val="24"/>
              </w:rPr>
              <w:t xml:space="preserve"> общего образования. АРП разработана для обучающихся с тяжелым нарушением речи </w:t>
            </w: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5.1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» включен в обязательную часть учебного плана ООП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ОО МБОУ «СОШ № 83».</w:t>
            </w:r>
          </w:p>
        </w:tc>
      </w:tr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843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D968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D96843" w:rsidRPr="00D96843" w:rsidRDefault="00D96843" w:rsidP="00D96843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8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:rsidR="00D96843" w:rsidRPr="00D96843" w:rsidRDefault="00D96843" w:rsidP="00D9684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43">
              <w:rPr>
                <w:rFonts w:ascii="Times New Roman" w:hAnsi="Times New Roman"/>
                <w:sz w:val="24"/>
                <w:szCs w:val="24"/>
              </w:rPr>
              <w:t xml:space="preserve">3.Адаптированная основная образовательная программа основного общего образования для обучающихся с тяжелым нарушением речи (вариант 5.1) МБОУ «СОШ № 83», утвержденная приказом директора от 19.06.2015 № 215;  </w:t>
            </w:r>
          </w:p>
          <w:p w:rsidR="00D96843" w:rsidRDefault="00D96843" w:rsidP="00D96843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D9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0E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культуре</w:t>
            </w:r>
            <w:r w:rsidRPr="000E6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общеобразовательной школы </w:t>
            </w:r>
            <w:r w:rsidRPr="00D5743B">
              <w:rPr>
                <w:rFonts w:ascii="Times New Roman" w:hAnsi="Times New Roman"/>
                <w:sz w:val="24"/>
              </w:rPr>
              <w:t xml:space="preserve">В.И. Ляха.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5743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D5743B">
              <w:rPr>
                <w:rFonts w:ascii="Times New Roman" w:hAnsi="Times New Roman"/>
                <w:sz w:val="24"/>
              </w:rPr>
              <w:t xml:space="preserve"> классы: В.И. Лях. – 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D5743B">
              <w:rPr>
                <w:rFonts w:ascii="Times New Roman" w:hAnsi="Times New Roman"/>
                <w:sz w:val="24"/>
              </w:rPr>
              <w:t>-е изд. – М.: «Просвещение», 2021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96843" w:rsidRPr="00D96843" w:rsidRDefault="00D96843" w:rsidP="00D9684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5. Положение </w:t>
            </w:r>
            <w:r w:rsidRPr="00D96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 w:rsidRPr="00D968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68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  <w:p w:rsidR="00D96843" w:rsidRPr="00D96843" w:rsidRDefault="00D96843" w:rsidP="00D96843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0E6E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96843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классе – 99 часов;</w:t>
            </w:r>
          </w:p>
          <w:p w:rsidR="00D96843" w:rsidRPr="000E6E40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:rsidR="00D96843" w:rsidRPr="000E6E40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:rsidR="00D96843" w:rsidRPr="00D96843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ормирование физической культуры личности школьника посредством освоения основ содержания физкультурной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направленностью, формирование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 представлений о физической культуре как составляющей целостной научной картины мира, ознакомление учащихся с основными 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 науки о физической культуре,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компетенции детей в области выполнения </w:t>
            </w:r>
            <w:r w:rsidRPr="003C2E91">
              <w:rPr>
                <w:rFonts w:ascii="Times New Roman" w:hAnsi="Times New Roman"/>
                <w:sz w:val="24"/>
                <w:szCs w:val="24"/>
              </w:rPr>
              <w:lastRenderedPageBreak/>
              <w:t>основных двигательных действий, как показателя физической культуры человека.</w:t>
            </w:r>
          </w:p>
        </w:tc>
      </w:tr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4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21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6843" w:rsidRPr="00D96843" w:rsidTr="00BE3A6B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D96843" w:rsidRDefault="00D96843" w:rsidP="00D96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843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43" w:rsidRPr="000E6E40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:rsidR="00D96843" w:rsidRPr="000E6E40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проект, самооценка.</w:t>
            </w:r>
          </w:p>
          <w:p w:rsidR="00D96843" w:rsidRPr="000E6E40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D96843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843" w:rsidRDefault="00D96843" w:rsidP="00D968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D96843" w:rsidRPr="00D96843" w:rsidRDefault="00D96843" w:rsidP="00D96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843" w:rsidRPr="00D96843" w:rsidRDefault="00D96843" w:rsidP="00D96843">
      <w:pPr>
        <w:spacing w:after="0" w:line="240" w:lineRule="auto"/>
        <w:rPr>
          <w:rFonts w:ascii="Calibri" w:eastAsia="Calibri" w:hAnsi="Calibri" w:cs="Times New Roman"/>
        </w:rPr>
      </w:pPr>
    </w:p>
    <w:p w:rsidR="00D96843" w:rsidRPr="00D96843" w:rsidRDefault="00D96843" w:rsidP="00D96843">
      <w:pPr>
        <w:rPr>
          <w:rFonts w:ascii="Calibri" w:eastAsia="Calibri" w:hAnsi="Calibri" w:cs="Times New Roman"/>
        </w:rPr>
      </w:pPr>
    </w:p>
    <w:p w:rsidR="00D96843" w:rsidRPr="00D96843" w:rsidRDefault="00D96843" w:rsidP="00D9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D96843" w:rsidRPr="00D96843" w:rsidRDefault="00D96843" w:rsidP="00D9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D96843" w:rsidRPr="00D96843" w:rsidRDefault="00D96843" w:rsidP="00D96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D96843" w:rsidRPr="00D96843" w:rsidRDefault="00D96843" w:rsidP="00D96843">
      <w:pPr>
        <w:rPr>
          <w:rFonts w:ascii="Calibri" w:eastAsia="Calibri" w:hAnsi="Calibri" w:cs="Times New Roman"/>
        </w:rPr>
      </w:pPr>
    </w:p>
    <w:p w:rsidR="00F14532" w:rsidRDefault="00F14532"/>
    <w:sectPr w:rsidR="00F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3"/>
    <w:rsid w:val="00D96843"/>
    <w:rsid w:val="00F14532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907D"/>
  <w15:chartTrackingRefBased/>
  <w15:docId w15:val="{B5F1FB05-3F09-4811-99CF-14E15EEA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68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2021-09-22T11:52:00Z</dcterms:created>
  <dcterms:modified xsi:type="dcterms:W3CDTF">2021-09-22T12:05:00Z</dcterms:modified>
</cp:coreProperties>
</file>