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2" w:rsidRPr="0001391F" w:rsidRDefault="000260CE" w:rsidP="0002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CE">
        <w:rPr>
          <w:rFonts w:ascii="Times New Roman" w:hAnsi="Times New Roman" w:cs="Times New Roman"/>
          <w:sz w:val="28"/>
          <w:szCs w:val="28"/>
        </w:rPr>
        <w:t xml:space="preserve">АННОТАЦИЯ РП </w:t>
      </w:r>
      <w:r w:rsidR="004B5588" w:rsidRPr="0001391F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592"/>
      </w:tblGrid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4DB2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Pr="00144DB2">
              <w:rPr>
                <w:rFonts w:ascii="Times New Roman" w:hAnsi="Times New Roman" w:cs="Times New Roman"/>
                <w:b/>
              </w:rPr>
              <w:t xml:space="preserve"> наименовании рабочей программы</w:t>
            </w:r>
          </w:p>
        </w:tc>
        <w:tc>
          <w:tcPr>
            <w:tcW w:w="6592" w:type="dxa"/>
            <w:vAlign w:val="center"/>
          </w:tcPr>
          <w:p w:rsidR="000260CE" w:rsidRPr="0001391F" w:rsidRDefault="000260CE" w:rsidP="004B5588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 xml:space="preserve">Рабочая программа  по </w:t>
            </w:r>
            <w:r w:rsidR="004B5588" w:rsidRPr="0001391F">
              <w:rPr>
                <w:rFonts w:ascii="Times New Roman" w:hAnsi="Times New Roman" w:cs="Times New Roman"/>
              </w:rPr>
              <w:t xml:space="preserve">Окружающему миру </w:t>
            </w:r>
            <w:r w:rsidRPr="0001391F">
              <w:rPr>
                <w:rFonts w:ascii="Times New Roman" w:hAnsi="Times New Roman" w:cs="Times New Roman"/>
              </w:rPr>
              <w:t>для учащихся  1-4 классов, реализующая требования федерального государственного образовательного стандарта начального общего образования.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592" w:type="dxa"/>
            <w:vAlign w:val="center"/>
          </w:tcPr>
          <w:p w:rsidR="000260CE" w:rsidRPr="0001391F" w:rsidRDefault="000260CE" w:rsidP="00F40A58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>Учебный предмет «</w:t>
            </w:r>
            <w:r w:rsidR="004B5588" w:rsidRPr="0001391F">
              <w:rPr>
                <w:rFonts w:ascii="Times New Roman" w:hAnsi="Times New Roman" w:cs="Times New Roman"/>
              </w:rPr>
              <w:t>Окружающий мир</w:t>
            </w:r>
            <w:r w:rsidRPr="0001391F">
              <w:rPr>
                <w:rFonts w:ascii="Times New Roman" w:hAnsi="Times New Roman" w:cs="Times New Roman"/>
              </w:rPr>
              <w:t>» включен в обязательную часть учебного плана ООП НОО МБОУ «СОШ № 83»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Нормативная основа разработки программы</w:t>
            </w:r>
          </w:p>
        </w:tc>
        <w:tc>
          <w:tcPr>
            <w:tcW w:w="6592" w:type="dxa"/>
            <w:vAlign w:val="center"/>
          </w:tcPr>
          <w:p w:rsidR="000260CE" w:rsidRPr="0001391F" w:rsidRDefault="0001391F" w:rsidP="00F40A58">
            <w:pPr>
              <w:rPr>
                <w:rFonts w:ascii="Times New Roman" w:hAnsi="Times New Roman" w:cs="Times New Roman"/>
              </w:rPr>
            </w:pPr>
            <w:proofErr w:type="gramStart"/>
            <w:r w:rsidRPr="0001391F">
              <w:rPr>
                <w:rFonts w:ascii="Times New Roman" w:hAnsi="Times New Roman" w:cs="Times New Roman"/>
              </w:rPr>
              <w:t xml:space="preserve">Рабочая программа курса «Окружающий мир» разработана на основе ФГОС НОО, ООП НОО МБОУ «СОШ № 83»,  в соответствии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 и авторской программы </w:t>
            </w:r>
            <w:proofErr w:type="spellStart"/>
            <w:r w:rsidRPr="0001391F">
              <w:rPr>
                <w:rFonts w:ascii="Times New Roman" w:hAnsi="Times New Roman" w:cs="Times New Roman"/>
              </w:rPr>
              <w:t>А.А.Плешакова</w:t>
            </w:r>
            <w:proofErr w:type="spellEnd"/>
            <w:r w:rsidRPr="0001391F">
              <w:rPr>
                <w:rFonts w:ascii="Times New Roman" w:hAnsi="Times New Roman" w:cs="Times New Roman"/>
              </w:rPr>
              <w:t xml:space="preserve"> «Окружающий</w:t>
            </w:r>
            <w:proofErr w:type="gramEnd"/>
            <w:r w:rsidRPr="0001391F">
              <w:rPr>
                <w:rFonts w:ascii="Times New Roman" w:hAnsi="Times New Roman" w:cs="Times New Roman"/>
              </w:rPr>
              <w:t xml:space="preserve"> мир»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Количество часов для реализации программы</w:t>
            </w:r>
          </w:p>
        </w:tc>
        <w:tc>
          <w:tcPr>
            <w:tcW w:w="6592" w:type="dxa"/>
            <w:vAlign w:val="center"/>
          </w:tcPr>
          <w:p w:rsidR="000260CE" w:rsidRPr="0001391F" w:rsidRDefault="0001391F" w:rsidP="00477E47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  <w:b/>
              </w:rPr>
              <w:t>270</w:t>
            </w:r>
            <w:r w:rsidR="000260CE" w:rsidRPr="0001391F">
              <w:rPr>
                <w:rFonts w:ascii="Times New Roman" w:hAnsi="Times New Roman" w:cs="Times New Roman"/>
                <w:b/>
              </w:rPr>
              <w:t xml:space="preserve"> часов</w:t>
            </w:r>
            <w:r w:rsidR="000260CE" w:rsidRPr="0001391F">
              <w:rPr>
                <w:rFonts w:ascii="Times New Roman" w:hAnsi="Times New Roman" w:cs="Times New Roman"/>
              </w:rPr>
              <w:t>, в том числе:</w:t>
            </w:r>
          </w:p>
          <w:p w:rsidR="000260CE" w:rsidRPr="0001391F" w:rsidRDefault="000260CE" w:rsidP="00477E47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 xml:space="preserve">в </w:t>
            </w:r>
            <w:r w:rsidR="003B1018" w:rsidRPr="0001391F">
              <w:rPr>
                <w:rFonts w:ascii="Times New Roman" w:hAnsi="Times New Roman" w:cs="Times New Roman"/>
              </w:rPr>
              <w:t>1</w:t>
            </w:r>
            <w:r w:rsidRPr="0001391F">
              <w:rPr>
                <w:rFonts w:ascii="Times New Roman" w:hAnsi="Times New Roman" w:cs="Times New Roman"/>
              </w:rPr>
              <w:t xml:space="preserve"> классе – </w:t>
            </w:r>
            <w:r w:rsidR="0001391F" w:rsidRPr="0001391F">
              <w:rPr>
                <w:rFonts w:ascii="Times New Roman" w:hAnsi="Times New Roman" w:cs="Times New Roman"/>
              </w:rPr>
              <w:t>66</w:t>
            </w:r>
            <w:r w:rsidRPr="0001391F">
              <w:rPr>
                <w:rFonts w:ascii="Times New Roman" w:hAnsi="Times New Roman" w:cs="Times New Roman"/>
              </w:rPr>
              <w:t xml:space="preserve"> час</w:t>
            </w:r>
            <w:r w:rsidR="003B1018" w:rsidRPr="0001391F">
              <w:rPr>
                <w:rFonts w:ascii="Times New Roman" w:hAnsi="Times New Roman" w:cs="Times New Roman"/>
              </w:rPr>
              <w:t>а</w:t>
            </w:r>
            <w:r w:rsidRPr="0001391F">
              <w:rPr>
                <w:rFonts w:ascii="Times New Roman" w:hAnsi="Times New Roman" w:cs="Times New Roman"/>
              </w:rPr>
              <w:t>;</w:t>
            </w:r>
          </w:p>
          <w:p w:rsidR="000260CE" w:rsidRPr="0001391F" w:rsidRDefault="000260CE" w:rsidP="00477E47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 xml:space="preserve">в </w:t>
            </w:r>
            <w:r w:rsidR="003B1018" w:rsidRPr="0001391F">
              <w:rPr>
                <w:rFonts w:ascii="Times New Roman" w:hAnsi="Times New Roman" w:cs="Times New Roman"/>
              </w:rPr>
              <w:t>2</w:t>
            </w:r>
            <w:r w:rsidRPr="0001391F">
              <w:rPr>
                <w:rFonts w:ascii="Times New Roman" w:hAnsi="Times New Roman" w:cs="Times New Roman"/>
              </w:rPr>
              <w:t xml:space="preserve"> классе – </w:t>
            </w:r>
            <w:r w:rsidR="0001391F" w:rsidRPr="0001391F">
              <w:rPr>
                <w:rFonts w:ascii="Times New Roman" w:hAnsi="Times New Roman" w:cs="Times New Roman"/>
              </w:rPr>
              <w:t>68</w:t>
            </w:r>
            <w:r w:rsidRPr="0001391F">
              <w:rPr>
                <w:rFonts w:ascii="Times New Roman" w:hAnsi="Times New Roman" w:cs="Times New Roman"/>
              </w:rPr>
              <w:t xml:space="preserve"> часов;</w:t>
            </w:r>
          </w:p>
          <w:p w:rsidR="003B1018" w:rsidRPr="0001391F" w:rsidRDefault="000260CE" w:rsidP="003B1018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 xml:space="preserve">в </w:t>
            </w:r>
            <w:r w:rsidR="003B1018" w:rsidRPr="0001391F">
              <w:rPr>
                <w:rFonts w:ascii="Times New Roman" w:hAnsi="Times New Roman" w:cs="Times New Roman"/>
              </w:rPr>
              <w:t>3</w:t>
            </w:r>
            <w:r w:rsidRPr="0001391F">
              <w:rPr>
                <w:rFonts w:ascii="Times New Roman" w:hAnsi="Times New Roman" w:cs="Times New Roman"/>
              </w:rPr>
              <w:t xml:space="preserve"> классе – </w:t>
            </w:r>
            <w:r w:rsidR="0001391F" w:rsidRPr="0001391F">
              <w:rPr>
                <w:rFonts w:ascii="Times New Roman" w:hAnsi="Times New Roman" w:cs="Times New Roman"/>
              </w:rPr>
              <w:t>68</w:t>
            </w:r>
            <w:r w:rsidRPr="0001391F">
              <w:rPr>
                <w:rFonts w:ascii="Times New Roman" w:hAnsi="Times New Roman" w:cs="Times New Roman"/>
              </w:rPr>
              <w:t xml:space="preserve"> час</w:t>
            </w:r>
            <w:r w:rsidR="003B1018" w:rsidRPr="0001391F">
              <w:rPr>
                <w:rFonts w:ascii="Times New Roman" w:hAnsi="Times New Roman" w:cs="Times New Roman"/>
              </w:rPr>
              <w:t>ов;</w:t>
            </w:r>
          </w:p>
          <w:p w:rsidR="000260CE" w:rsidRPr="0001391F" w:rsidRDefault="003B1018" w:rsidP="0001391F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 xml:space="preserve">в 4 классе – </w:t>
            </w:r>
            <w:r w:rsidR="0001391F" w:rsidRPr="0001391F">
              <w:rPr>
                <w:rFonts w:ascii="Times New Roman" w:hAnsi="Times New Roman" w:cs="Times New Roman"/>
              </w:rPr>
              <w:t>68</w:t>
            </w:r>
            <w:r w:rsidRPr="0001391F">
              <w:rPr>
                <w:rFonts w:ascii="Times New Roman" w:hAnsi="Times New Roman" w:cs="Times New Roman"/>
              </w:rPr>
              <w:t xml:space="preserve"> часов</w:t>
            </w:r>
            <w:r w:rsidR="000260CE" w:rsidRPr="0001391F">
              <w:rPr>
                <w:rFonts w:ascii="Times New Roman" w:hAnsi="Times New Roman" w:cs="Times New Roman"/>
              </w:rPr>
              <w:t>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Цель реализации программы</w:t>
            </w:r>
          </w:p>
        </w:tc>
        <w:tc>
          <w:tcPr>
            <w:tcW w:w="6592" w:type="dxa"/>
            <w:vAlign w:val="center"/>
          </w:tcPr>
          <w:p w:rsidR="0001391F" w:rsidRPr="00D34D94" w:rsidRDefault="0001391F" w:rsidP="00D34D9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D34D94"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</w:t>
            </w:r>
          </w:p>
          <w:p w:rsidR="000260CE" w:rsidRPr="00D34D94" w:rsidRDefault="0001391F" w:rsidP="00D34D9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ahoma"/>
                <w:b/>
              </w:rPr>
            </w:pPr>
            <w:r w:rsidRPr="0001391F"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Учебно – методический комплекс</w:t>
            </w:r>
          </w:p>
        </w:tc>
        <w:tc>
          <w:tcPr>
            <w:tcW w:w="6592" w:type="dxa"/>
            <w:vAlign w:val="center"/>
          </w:tcPr>
          <w:p w:rsidR="00F40A58" w:rsidRPr="0001391F" w:rsidRDefault="0001391F" w:rsidP="00F40A58">
            <w:pPr>
              <w:rPr>
                <w:rFonts w:ascii="Times New Roman" w:hAnsi="Times New Roman" w:cs="Times New Roman"/>
              </w:rPr>
            </w:pPr>
            <w:proofErr w:type="spellStart"/>
            <w:r w:rsidRPr="0001391F">
              <w:rPr>
                <w:rFonts w:ascii="Times New Roman" w:hAnsi="Times New Roman" w:cs="Times New Roman"/>
              </w:rPr>
              <w:t>А.А.Плешакова</w:t>
            </w:r>
            <w:proofErr w:type="spellEnd"/>
            <w:r w:rsidRPr="0001391F">
              <w:rPr>
                <w:rFonts w:ascii="Times New Roman" w:hAnsi="Times New Roman" w:cs="Times New Roman"/>
              </w:rPr>
              <w:t xml:space="preserve"> «Окружающий мир»</w:t>
            </w:r>
          </w:p>
          <w:p w:rsidR="000260CE" w:rsidRPr="0001391F" w:rsidRDefault="002A5017" w:rsidP="00F40A58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>(УМК «Школа России»).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Методы и формы оценки результатов освоения программы</w:t>
            </w:r>
          </w:p>
        </w:tc>
        <w:tc>
          <w:tcPr>
            <w:tcW w:w="6592" w:type="dxa"/>
            <w:vAlign w:val="center"/>
          </w:tcPr>
          <w:p w:rsidR="00D34D94" w:rsidRPr="0001391F" w:rsidRDefault="00D34D94" w:rsidP="00D34D94">
            <w:pPr>
              <w:rPr>
                <w:rFonts w:ascii="Times New Roman" w:hAnsi="Times New Roman" w:cs="Times New Roman"/>
              </w:rPr>
            </w:pPr>
            <w:proofErr w:type="gramStart"/>
            <w:r w:rsidRPr="0001391F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01391F">
              <w:rPr>
                <w:rFonts w:ascii="Times New Roman" w:hAnsi="Times New Roman" w:cs="Times New Roman"/>
              </w:rPr>
              <w:t>: наблюдение, анкетирование.</w:t>
            </w:r>
          </w:p>
          <w:p w:rsidR="00D34D94" w:rsidRPr="0001391F" w:rsidRDefault="00D34D94" w:rsidP="00D34D94">
            <w:pPr>
              <w:rPr>
                <w:rFonts w:ascii="Times New Roman" w:hAnsi="Times New Roman" w:cs="Times New Roman"/>
              </w:rPr>
            </w:pPr>
            <w:proofErr w:type="spellStart"/>
            <w:r w:rsidRPr="0001391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1391F">
              <w:rPr>
                <w:rFonts w:ascii="Times New Roman" w:hAnsi="Times New Roman" w:cs="Times New Roman"/>
              </w:rPr>
              <w:t>: беседа, дискуссия, учебное исследование, проект, самооценка.</w:t>
            </w:r>
          </w:p>
          <w:p w:rsidR="00D34D94" w:rsidRPr="0001391F" w:rsidRDefault="00D34D94" w:rsidP="00D34D94">
            <w:pPr>
              <w:rPr>
                <w:rFonts w:ascii="Times New Roman" w:hAnsi="Times New Roman" w:cs="Times New Roman"/>
              </w:rPr>
            </w:pPr>
            <w:proofErr w:type="gramStart"/>
            <w:r w:rsidRPr="0001391F">
              <w:rPr>
                <w:rFonts w:ascii="Times New Roman" w:hAnsi="Times New Roman" w:cs="Times New Roman"/>
              </w:rPr>
              <w:t>Предметные: тест (задания с выбором ответа, с кратким</w:t>
            </w:r>
            <w:proofErr w:type="gramEnd"/>
          </w:p>
          <w:p w:rsidR="00D34D94" w:rsidRPr="006A6C06" w:rsidRDefault="00D34D94" w:rsidP="00D34D94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>ответом, с развёрнутым ответом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3D34">
              <w:rPr>
                <w:rFonts w:ascii="Times New Roman" w:hAnsi="Times New Roman" w:cs="Times New Roman"/>
              </w:rPr>
              <w:t>проверочные</w:t>
            </w:r>
            <w:r w:rsidRPr="0001391F">
              <w:rPr>
                <w:rFonts w:ascii="Times New Roman" w:hAnsi="Times New Roman" w:cs="Times New Roman"/>
              </w:rPr>
              <w:t xml:space="preserve"> работ</w:t>
            </w:r>
            <w:r w:rsidR="00383D34"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  <w:r w:rsidRPr="000139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01391F">
              <w:rPr>
                <w:rFonts w:ascii="Times New Roman" w:hAnsi="Times New Roman" w:cs="Times New Roman"/>
              </w:rPr>
              <w:t>тематические и итоговые</w:t>
            </w:r>
            <w:r>
              <w:rPr>
                <w:rFonts w:ascii="Times New Roman" w:hAnsi="Times New Roman" w:cs="Times New Roman"/>
              </w:rPr>
              <w:t>)</w:t>
            </w:r>
            <w:r w:rsidRPr="006A6C06">
              <w:rPr>
                <w:rFonts w:ascii="Times New Roman" w:hAnsi="Times New Roman" w:cs="Times New Roman"/>
              </w:rPr>
              <w:t>.</w:t>
            </w:r>
          </w:p>
          <w:p w:rsidR="000260CE" w:rsidRPr="0001391F" w:rsidRDefault="00D34D94" w:rsidP="00477E47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5-балльное оценивание текущей успеваемости.</w:t>
            </w:r>
          </w:p>
          <w:p w:rsidR="0001391F" w:rsidRPr="0001391F" w:rsidRDefault="0001391F" w:rsidP="00477E47">
            <w:pPr>
              <w:rPr>
                <w:rFonts w:ascii="Times New Roman" w:hAnsi="Times New Roman" w:cs="Times New Roman"/>
              </w:rPr>
            </w:pPr>
            <w:r w:rsidRPr="0001391F">
              <w:rPr>
                <w:rFonts w:ascii="Times New Roman" w:hAnsi="Times New Roman" w:cs="Times New Roman"/>
              </w:rPr>
              <w:t>ВПР</w:t>
            </w:r>
          </w:p>
        </w:tc>
      </w:tr>
    </w:tbl>
    <w:p w:rsidR="000260CE" w:rsidRDefault="000260CE" w:rsidP="004B5588"/>
    <w:sectPr w:rsidR="000260CE" w:rsidSect="000260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18360F38"/>
    <w:multiLevelType w:val="hybridMultilevel"/>
    <w:tmpl w:val="2B3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1D12"/>
    <w:multiLevelType w:val="hybridMultilevel"/>
    <w:tmpl w:val="C8E0E9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0BB0"/>
    <w:multiLevelType w:val="hybridMultilevel"/>
    <w:tmpl w:val="21C63436"/>
    <w:lvl w:ilvl="0" w:tplc="8ADEE60A">
      <w:start w:val="2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6AFA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FAC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6268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E069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B07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A417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9B6E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2EE0A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D2126D"/>
    <w:multiLevelType w:val="hybridMultilevel"/>
    <w:tmpl w:val="17160CFE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B2A93"/>
    <w:multiLevelType w:val="hybridMultilevel"/>
    <w:tmpl w:val="1BE47E40"/>
    <w:lvl w:ilvl="0" w:tplc="C5640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9571D"/>
    <w:multiLevelType w:val="hybridMultilevel"/>
    <w:tmpl w:val="8C38EAF8"/>
    <w:lvl w:ilvl="0" w:tplc="E4285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E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4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4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B6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CF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3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F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45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E"/>
    <w:rsid w:val="0001391F"/>
    <w:rsid w:val="000260CE"/>
    <w:rsid w:val="000D76CC"/>
    <w:rsid w:val="002A5017"/>
    <w:rsid w:val="00383D34"/>
    <w:rsid w:val="003B1018"/>
    <w:rsid w:val="00496B62"/>
    <w:rsid w:val="004B5588"/>
    <w:rsid w:val="004D22DD"/>
    <w:rsid w:val="006A6C06"/>
    <w:rsid w:val="009D3F6C"/>
    <w:rsid w:val="00D34D94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4D22DD"/>
    <w:pPr>
      <w:keepNext/>
      <w:keepLines/>
      <w:spacing w:after="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4D22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01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4D22DD"/>
    <w:pPr>
      <w:keepNext/>
      <w:keepLines/>
      <w:spacing w:after="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4D22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01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4</cp:revision>
  <dcterms:created xsi:type="dcterms:W3CDTF">2021-10-08T04:40:00Z</dcterms:created>
  <dcterms:modified xsi:type="dcterms:W3CDTF">2021-10-08T04:55:00Z</dcterms:modified>
</cp:coreProperties>
</file>