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CE" w:rsidRPr="006C20B5" w:rsidRDefault="001359CE" w:rsidP="001359CE">
      <w:pPr>
        <w:jc w:val="both"/>
        <w:rPr>
          <w:b/>
          <w:sz w:val="24"/>
          <w:szCs w:val="24"/>
        </w:rPr>
      </w:pPr>
      <w:r w:rsidRPr="006C20B5">
        <w:rPr>
          <w:b/>
          <w:sz w:val="24"/>
          <w:szCs w:val="24"/>
        </w:rPr>
        <w:t>Аттестация педагогических работников</w:t>
      </w:r>
      <w:r>
        <w:rPr>
          <w:b/>
          <w:sz w:val="24"/>
          <w:szCs w:val="24"/>
        </w:rPr>
        <w:t>.</w:t>
      </w:r>
    </w:p>
    <w:p w:rsidR="009A78C0" w:rsidRDefault="009A78C0" w:rsidP="001359CE">
      <w:pPr>
        <w:ind w:firstLine="709"/>
        <w:rPr>
          <w:b/>
          <w:i/>
          <w:sz w:val="24"/>
          <w:szCs w:val="24"/>
        </w:rPr>
      </w:pPr>
    </w:p>
    <w:p w:rsidR="001359CE" w:rsidRPr="003F1CF8" w:rsidRDefault="001359CE" w:rsidP="001359CE">
      <w:pPr>
        <w:ind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Цель:</w:t>
      </w:r>
      <w:r>
        <w:rPr>
          <w:sz w:val="24"/>
          <w:szCs w:val="24"/>
        </w:rPr>
        <w:t xml:space="preserve"> повышение профессиональной компетентности педагогических кадров.</w:t>
      </w:r>
    </w:p>
    <w:p w:rsidR="00390BA9" w:rsidRDefault="00390BA9" w:rsidP="001359CE">
      <w:pPr>
        <w:ind w:firstLine="709"/>
        <w:jc w:val="both"/>
        <w:rPr>
          <w:b/>
          <w:i/>
          <w:sz w:val="24"/>
          <w:szCs w:val="24"/>
        </w:rPr>
      </w:pPr>
    </w:p>
    <w:p w:rsidR="00A64CC1" w:rsidRDefault="00390BA9" w:rsidP="00A64CC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2020-2021</w:t>
      </w:r>
      <w:r w:rsidR="001359CE" w:rsidRPr="00310045">
        <w:rPr>
          <w:sz w:val="24"/>
          <w:szCs w:val="24"/>
        </w:rPr>
        <w:t xml:space="preserve"> учебном году аттестовано на высшую квалификационную категорию </w:t>
      </w:r>
      <w:r w:rsidR="00A64CC1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A463E0">
        <w:rPr>
          <w:sz w:val="24"/>
          <w:szCs w:val="24"/>
        </w:rPr>
        <w:t xml:space="preserve"> педагогов (21</w:t>
      </w:r>
      <w:r w:rsidR="001359CE" w:rsidRPr="00310045">
        <w:rPr>
          <w:sz w:val="24"/>
          <w:szCs w:val="24"/>
        </w:rPr>
        <w:t>%)</w:t>
      </w:r>
      <w:r w:rsidR="00A64CC1">
        <w:rPr>
          <w:sz w:val="24"/>
          <w:szCs w:val="24"/>
        </w:rPr>
        <w:t xml:space="preserve">, из них 4 – впервые аттестовались на высшую </w:t>
      </w:r>
      <w:r w:rsidR="00A648C8">
        <w:rPr>
          <w:sz w:val="24"/>
          <w:szCs w:val="24"/>
        </w:rPr>
        <w:t>категорию.</w:t>
      </w:r>
      <w:r w:rsidR="00A64CC1">
        <w:rPr>
          <w:sz w:val="24"/>
          <w:szCs w:val="24"/>
        </w:rPr>
        <w:t xml:space="preserve"> 8 подтвердили),  на первую категорию – 10 </w:t>
      </w:r>
      <w:r w:rsidR="001359CE">
        <w:rPr>
          <w:sz w:val="24"/>
          <w:szCs w:val="24"/>
        </w:rPr>
        <w:t>педагог</w:t>
      </w:r>
      <w:r>
        <w:rPr>
          <w:sz w:val="24"/>
          <w:szCs w:val="24"/>
        </w:rPr>
        <w:t>ов</w:t>
      </w:r>
      <w:r w:rsidR="00A463E0">
        <w:rPr>
          <w:sz w:val="24"/>
          <w:szCs w:val="24"/>
        </w:rPr>
        <w:t xml:space="preserve"> (17</w:t>
      </w:r>
      <w:r w:rsidR="001359CE" w:rsidRPr="00310045">
        <w:rPr>
          <w:sz w:val="24"/>
          <w:szCs w:val="24"/>
        </w:rPr>
        <w:t>%</w:t>
      </w:r>
      <w:r w:rsidR="00A463E0">
        <w:rPr>
          <w:sz w:val="24"/>
          <w:szCs w:val="24"/>
        </w:rPr>
        <w:t xml:space="preserve">), </w:t>
      </w:r>
      <w:r w:rsidR="00A64CC1">
        <w:rPr>
          <w:sz w:val="24"/>
          <w:szCs w:val="24"/>
        </w:rPr>
        <w:t xml:space="preserve"> подтвердили – 8, впервые аттестовались </w:t>
      </w:r>
      <w:r w:rsidR="00A463E0">
        <w:rPr>
          <w:sz w:val="24"/>
          <w:szCs w:val="24"/>
        </w:rPr>
        <w:t>–</w:t>
      </w:r>
      <w:r w:rsidR="00A64CC1">
        <w:rPr>
          <w:sz w:val="24"/>
          <w:szCs w:val="24"/>
        </w:rPr>
        <w:t xml:space="preserve"> 2</w:t>
      </w:r>
      <w:r w:rsidR="00A463E0">
        <w:rPr>
          <w:sz w:val="24"/>
          <w:szCs w:val="24"/>
        </w:rPr>
        <w:t>)</w:t>
      </w:r>
      <w:r w:rsidR="001359CE">
        <w:rPr>
          <w:sz w:val="24"/>
          <w:szCs w:val="24"/>
        </w:rPr>
        <w:t xml:space="preserve">. </w:t>
      </w:r>
      <w:proofErr w:type="gramEnd"/>
    </w:p>
    <w:p w:rsidR="001359CE" w:rsidRPr="00390BA9" w:rsidRDefault="001359CE" w:rsidP="00390BA9">
      <w:pPr>
        <w:ind w:firstLine="709"/>
        <w:jc w:val="both"/>
        <w:rPr>
          <w:sz w:val="24"/>
          <w:szCs w:val="24"/>
        </w:rPr>
      </w:pPr>
      <w:r w:rsidRPr="00310045">
        <w:rPr>
          <w:sz w:val="24"/>
          <w:szCs w:val="24"/>
        </w:rPr>
        <w:t>Таким образом, аттестовано 100% педагогов от числа подавших заявление на аттестацию</w:t>
      </w:r>
      <w:r w:rsidR="00390BA9">
        <w:rPr>
          <w:sz w:val="24"/>
          <w:szCs w:val="24"/>
        </w:rPr>
        <w:t>.</w:t>
      </w:r>
    </w:p>
    <w:p w:rsidR="001359CE" w:rsidRDefault="001359CE" w:rsidP="00833AFE">
      <w:pPr>
        <w:pStyle w:val="a3"/>
        <w:jc w:val="both"/>
        <w:rPr>
          <w:b/>
          <w:sz w:val="24"/>
          <w:szCs w:val="24"/>
          <w:u w:val="single"/>
        </w:rPr>
      </w:pPr>
    </w:p>
    <w:p w:rsidR="00833AFE" w:rsidRDefault="00833AFE" w:rsidP="00833AFE">
      <w:pPr>
        <w:pStyle w:val="a3"/>
        <w:jc w:val="both"/>
        <w:rPr>
          <w:b/>
          <w:sz w:val="24"/>
          <w:szCs w:val="24"/>
          <w:u w:val="single"/>
        </w:rPr>
      </w:pPr>
      <w:r w:rsidRPr="00056C4C">
        <w:rPr>
          <w:b/>
          <w:sz w:val="24"/>
          <w:szCs w:val="24"/>
          <w:u w:val="single"/>
        </w:rPr>
        <w:t>Динамика доли педагогических работников в ОУ с высшей (первой)</w:t>
      </w:r>
      <w:r w:rsidRPr="00176878">
        <w:rPr>
          <w:b/>
          <w:color w:val="FF0000"/>
          <w:sz w:val="24"/>
          <w:szCs w:val="24"/>
          <w:u w:val="single"/>
        </w:rPr>
        <w:t xml:space="preserve"> </w:t>
      </w:r>
      <w:r w:rsidRPr="00056C4C">
        <w:rPr>
          <w:b/>
          <w:sz w:val="24"/>
          <w:szCs w:val="24"/>
          <w:u w:val="single"/>
        </w:rPr>
        <w:t xml:space="preserve">квалификационной категорией в текущем учебном году по сравнению с предыдущим </w:t>
      </w:r>
    </w:p>
    <w:p w:rsidR="00833AFE" w:rsidRDefault="00833AFE" w:rsidP="00833AFE">
      <w:pPr>
        <w:pStyle w:val="a3"/>
        <w:ind w:left="780"/>
        <w:jc w:val="both"/>
        <w:rPr>
          <w:b/>
          <w:sz w:val="24"/>
          <w:szCs w:val="24"/>
        </w:rPr>
      </w:pPr>
    </w:p>
    <w:p w:rsidR="00833AFE" w:rsidRPr="00DE6725" w:rsidRDefault="00833AFE" w:rsidP="00833AFE">
      <w:pPr>
        <w:shd w:val="clear" w:color="auto" w:fill="FFFFFF"/>
        <w:jc w:val="center"/>
        <w:rPr>
          <w:b/>
          <w:sz w:val="24"/>
          <w:szCs w:val="24"/>
        </w:rPr>
      </w:pPr>
      <w:r w:rsidRPr="00DE6725">
        <w:rPr>
          <w:b/>
          <w:sz w:val="24"/>
          <w:szCs w:val="24"/>
        </w:rPr>
        <w:t>Уровень квалификации педагогических работников</w:t>
      </w:r>
    </w:p>
    <w:p w:rsidR="00833AFE" w:rsidRPr="00B970A2" w:rsidRDefault="00833AFE" w:rsidP="00833AFE">
      <w:pPr>
        <w:shd w:val="clear" w:color="auto" w:fill="FFFFFF"/>
        <w:jc w:val="center"/>
        <w:rPr>
          <w:b/>
        </w:rPr>
      </w:pPr>
    </w:p>
    <w:p w:rsidR="00833AFE" w:rsidRDefault="00833AFE" w:rsidP="00833AFE">
      <w:pPr>
        <w:pStyle w:val="a3"/>
        <w:ind w:left="78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1279"/>
        <w:gridCol w:w="1331"/>
        <w:gridCol w:w="1332"/>
        <w:gridCol w:w="1717"/>
        <w:gridCol w:w="1342"/>
      </w:tblGrid>
      <w:tr w:rsidR="001359CE" w:rsidRPr="00DE6725" w:rsidTr="00982193">
        <w:tc>
          <w:tcPr>
            <w:tcW w:w="1264" w:type="dxa"/>
          </w:tcPr>
          <w:p w:rsidR="001359CE" w:rsidRPr="00DE6725" w:rsidRDefault="001359CE" w:rsidP="00982193">
            <w:pPr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Год</w:t>
            </w:r>
          </w:p>
        </w:tc>
        <w:tc>
          <w:tcPr>
            <w:tcW w:w="1279" w:type="dxa"/>
          </w:tcPr>
          <w:p w:rsidR="001359CE" w:rsidRPr="00DE6725" w:rsidRDefault="001359CE" w:rsidP="00982193">
            <w:pPr>
              <w:ind w:left="51"/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Всего</w:t>
            </w:r>
          </w:p>
        </w:tc>
        <w:tc>
          <w:tcPr>
            <w:tcW w:w="1331" w:type="dxa"/>
          </w:tcPr>
          <w:p w:rsidR="001359CE" w:rsidRPr="00DE6725" w:rsidRDefault="001359CE" w:rsidP="00982193">
            <w:pPr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 w:rsidR="001359CE" w:rsidRPr="00DE6725" w:rsidRDefault="001359CE" w:rsidP="00982193">
            <w:pPr>
              <w:ind w:left="10"/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Первая</w:t>
            </w:r>
          </w:p>
        </w:tc>
        <w:tc>
          <w:tcPr>
            <w:tcW w:w="1717" w:type="dxa"/>
          </w:tcPr>
          <w:p w:rsidR="001359CE" w:rsidRPr="00DE6725" w:rsidRDefault="001359CE" w:rsidP="00982193">
            <w:pPr>
              <w:ind w:left="111"/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342" w:type="dxa"/>
          </w:tcPr>
          <w:p w:rsidR="001359CE" w:rsidRPr="00DE6725" w:rsidRDefault="001359CE" w:rsidP="00982193">
            <w:pPr>
              <w:ind w:left="-26"/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Без категории</w:t>
            </w:r>
          </w:p>
        </w:tc>
      </w:tr>
      <w:tr w:rsidR="001359CE" w:rsidRPr="00DE6725" w:rsidTr="00982193">
        <w:tc>
          <w:tcPr>
            <w:tcW w:w="1264" w:type="dxa"/>
          </w:tcPr>
          <w:p w:rsidR="001359CE" w:rsidRPr="00DE6725" w:rsidRDefault="001359CE" w:rsidP="0098219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279" w:type="dxa"/>
          </w:tcPr>
          <w:p w:rsidR="001359CE" w:rsidRPr="00DE6725" w:rsidRDefault="001359CE" w:rsidP="00982193">
            <w:pPr>
              <w:ind w:left="138"/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5</w:t>
            </w:r>
            <w:r w:rsidR="00A648C8"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1359CE" w:rsidRPr="00DE6725" w:rsidRDefault="001359CE" w:rsidP="00982193">
            <w:pPr>
              <w:ind w:left="-1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78C0">
              <w:rPr>
                <w:sz w:val="24"/>
                <w:szCs w:val="24"/>
              </w:rPr>
              <w:t>(36</w:t>
            </w:r>
            <w:r w:rsidRPr="00DE6725">
              <w:rPr>
                <w:sz w:val="24"/>
                <w:szCs w:val="24"/>
              </w:rPr>
              <w:t>%)</w:t>
            </w:r>
          </w:p>
        </w:tc>
        <w:tc>
          <w:tcPr>
            <w:tcW w:w="1332" w:type="dxa"/>
          </w:tcPr>
          <w:p w:rsidR="001359CE" w:rsidRPr="00DE6725" w:rsidRDefault="00A64CC1" w:rsidP="00982193">
            <w:pPr>
              <w:ind w:left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A78C0">
              <w:rPr>
                <w:sz w:val="24"/>
                <w:szCs w:val="24"/>
              </w:rPr>
              <w:t>(25</w:t>
            </w:r>
            <w:r w:rsidR="001359CE" w:rsidRPr="00DE6725">
              <w:rPr>
                <w:sz w:val="24"/>
                <w:szCs w:val="24"/>
              </w:rPr>
              <w:t>%)</w:t>
            </w:r>
          </w:p>
        </w:tc>
        <w:tc>
          <w:tcPr>
            <w:tcW w:w="1717" w:type="dxa"/>
          </w:tcPr>
          <w:p w:rsidR="001359CE" w:rsidRPr="00DE6725" w:rsidRDefault="00A648C8" w:rsidP="009821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8C0">
              <w:rPr>
                <w:sz w:val="24"/>
                <w:szCs w:val="24"/>
              </w:rPr>
              <w:t>(16</w:t>
            </w:r>
            <w:r w:rsidR="001359CE" w:rsidRPr="00DE6725">
              <w:rPr>
                <w:sz w:val="24"/>
                <w:szCs w:val="24"/>
              </w:rPr>
              <w:t>%)</w:t>
            </w:r>
          </w:p>
        </w:tc>
        <w:tc>
          <w:tcPr>
            <w:tcW w:w="1342" w:type="dxa"/>
          </w:tcPr>
          <w:p w:rsidR="001359CE" w:rsidRPr="00DE6725" w:rsidRDefault="00A648C8" w:rsidP="00982193">
            <w:pPr>
              <w:ind w:left="-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A78C0">
              <w:rPr>
                <w:sz w:val="24"/>
                <w:szCs w:val="24"/>
              </w:rPr>
              <w:t>(23</w:t>
            </w:r>
            <w:r w:rsidR="001359CE" w:rsidRPr="00DE6725">
              <w:rPr>
                <w:sz w:val="24"/>
                <w:szCs w:val="24"/>
              </w:rPr>
              <w:t>%)</w:t>
            </w:r>
          </w:p>
        </w:tc>
      </w:tr>
      <w:tr w:rsidR="001359CE" w:rsidRPr="00DE6725" w:rsidTr="00982193">
        <w:tc>
          <w:tcPr>
            <w:tcW w:w="1264" w:type="dxa"/>
          </w:tcPr>
          <w:p w:rsidR="001359CE" w:rsidRPr="00DE6725" w:rsidRDefault="001359CE" w:rsidP="0098219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279" w:type="dxa"/>
          </w:tcPr>
          <w:p w:rsidR="001359CE" w:rsidRPr="00DE6725" w:rsidRDefault="001359CE" w:rsidP="00982193">
            <w:pPr>
              <w:ind w:left="13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31" w:type="dxa"/>
          </w:tcPr>
          <w:p w:rsidR="001359CE" w:rsidRPr="00DE6725" w:rsidRDefault="00A648C8" w:rsidP="00982193">
            <w:pPr>
              <w:ind w:left="-1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463E0">
              <w:rPr>
                <w:sz w:val="24"/>
                <w:szCs w:val="24"/>
              </w:rPr>
              <w:t>(43</w:t>
            </w:r>
            <w:r w:rsidR="001359CE" w:rsidRPr="00DE6725">
              <w:rPr>
                <w:sz w:val="24"/>
                <w:szCs w:val="24"/>
              </w:rPr>
              <w:t>%)</w:t>
            </w:r>
          </w:p>
        </w:tc>
        <w:tc>
          <w:tcPr>
            <w:tcW w:w="1332" w:type="dxa"/>
          </w:tcPr>
          <w:p w:rsidR="001359CE" w:rsidRPr="00DE6725" w:rsidRDefault="00A648C8" w:rsidP="00982193">
            <w:pPr>
              <w:ind w:left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463E0">
              <w:rPr>
                <w:sz w:val="24"/>
                <w:szCs w:val="24"/>
              </w:rPr>
              <w:t>(29</w:t>
            </w:r>
            <w:r w:rsidR="001359CE" w:rsidRPr="00DE6725">
              <w:rPr>
                <w:sz w:val="24"/>
                <w:szCs w:val="24"/>
              </w:rPr>
              <w:t>%)</w:t>
            </w:r>
          </w:p>
        </w:tc>
        <w:tc>
          <w:tcPr>
            <w:tcW w:w="1717" w:type="dxa"/>
          </w:tcPr>
          <w:p w:rsidR="001359CE" w:rsidRPr="00DE6725" w:rsidRDefault="001359CE" w:rsidP="009821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63E0">
              <w:rPr>
                <w:sz w:val="24"/>
                <w:szCs w:val="24"/>
              </w:rPr>
              <w:t>(9</w:t>
            </w:r>
            <w:r w:rsidRPr="00DE6725">
              <w:rPr>
                <w:sz w:val="24"/>
                <w:szCs w:val="24"/>
              </w:rPr>
              <w:t>%)</w:t>
            </w:r>
          </w:p>
        </w:tc>
        <w:tc>
          <w:tcPr>
            <w:tcW w:w="1342" w:type="dxa"/>
          </w:tcPr>
          <w:p w:rsidR="001359CE" w:rsidRPr="00DE6725" w:rsidRDefault="00A648C8" w:rsidP="00982193">
            <w:pPr>
              <w:ind w:left="-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63E0">
              <w:rPr>
                <w:sz w:val="24"/>
                <w:szCs w:val="24"/>
              </w:rPr>
              <w:t>(19</w:t>
            </w:r>
            <w:r w:rsidR="001359CE" w:rsidRPr="00DE6725">
              <w:rPr>
                <w:sz w:val="24"/>
                <w:szCs w:val="24"/>
              </w:rPr>
              <w:t>%)</w:t>
            </w:r>
          </w:p>
        </w:tc>
      </w:tr>
    </w:tbl>
    <w:p w:rsidR="004117BB" w:rsidRDefault="004117BB"/>
    <w:p w:rsidR="00A64CC1" w:rsidRPr="00A64CC1" w:rsidRDefault="00A64CC1">
      <w:pPr>
        <w:rPr>
          <w:b/>
          <w:i/>
          <w:sz w:val="24"/>
          <w:szCs w:val="24"/>
        </w:rPr>
      </w:pPr>
      <w:r w:rsidRPr="00A64CC1">
        <w:rPr>
          <w:b/>
          <w:i/>
          <w:sz w:val="24"/>
          <w:szCs w:val="24"/>
        </w:rPr>
        <w:t xml:space="preserve">Таким образом, 72% учителей имеют </w:t>
      </w:r>
      <w:r w:rsidR="009A78C0">
        <w:rPr>
          <w:b/>
          <w:i/>
          <w:sz w:val="24"/>
          <w:szCs w:val="24"/>
        </w:rPr>
        <w:t xml:space="preserve"> квалификационные категории.</w:t>
      </w:r>
    </w:p>
    <w:p w:rsidR="00A64CC1" w:rsidRDefault="00A64CC1">
      <w:pPr>
        <w:rPr>
          <w:i/>
          <w:sz w:val="24"/>
          <w:szCs w:val="24"/>
        </w:rPr>
      </w:pPr>
    </w:p>
    <w:p w:rsidR="00A64CC1" w:rsidRDefault="00A64CC1">
      <w:pPr>
        <w:rPr>
          <w:i/>
          <w:sz w:val="24"/>
          <w:szCs w:val="24"/>
        </w:rPr>
      </w:pPr>
    </w:p>
    <w:p w:rsidR="001359CE" w:rsidRPr="009A78C0" w:rsidRDefault="001359CE">
      <w:pPr>
        <w:rPr>
          <w:b/>
          <w:i/>
          <w:sz w:val="24"/>
          <w:szCs w:val="24"/>
        </w:rPr>
      </w:pPr>
      <w:r w:rsidRPr="009A78C0">
        <w:rPr>
          <w:b/>
          <w:i/>
          <w:sz w:val="24"/>
          <w:szCs w:val="24"/>
        </w:rPr>
        <w:t>Прогнозная информация</w:t>
      </w:r>
    </w:p>
    <w:p w:rsidR="009A78C0" w:rsidRPr="00390BA9" w:rsidRDefault="009A78C0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1279"/>
        <w:gridCol w:w="1331"/>
        <w:gridCol w:w="1332"/>
        <w:gridCol w:w="1717"/>
        <w:gridCol w:w="1342"/>
      </w:tblGrid>
      <w:tr w:rsidR="001359CE" w:rsidRPr="00DE6725" w:rsidTr="00982193">
        <w:tc>
          <w:tcPr>
            <w:tcW w:w="1264" w:type="dxa"/>
          </w:tcPr>
          <w:p w:rsidR="001359CE" w:rsidRPr="00DE6725" w:rsidRDefault="001359CE" w:rsidP="00982193">
            <w:pPr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Год</w:t>
            </w:r>
          </w:p>
        </w:tc>
        <w:tc>
          <w:tcPr>
            <w:tcW w:w="1279" w:type="dxa"/>
          </w:tcPr>
          <w:p w:rsidR="001359CE" w:rsidRPr="00DE6725" w:rsidRDefault="001359CE" w:rsidP="00982193">
            <w:pPr>
              <w:ind w:left="51"/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Всего</w:t>
            </w:r>
          </w:p>
        </w:tc>
        <w:tc>
          <w:tcPr>
            <w:tcW w:w="1331" w:type="dxa"/>
          </w:tcPr>
          <w:p w:rsidR="001359CE" w:rsidRPr="00DE6725" w:rsidRDefault="001359CE" w:rsidP="00982193">
            <w:pPr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 w:rsidR="001359CE" w:rsidRPr="00DE6725" w:rsidRDefault="001359CE" w:rsidP="00982193">
            <w:pPr>
              <w:ind w:left="10"/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Первая</w:t>
            </w:r>
          </w:p>
        </w:tc>
        <w:tc>
          <w:tcPr>
            <w:tcW w:w="1717" w:type="dxa"/>
          </w:tcPr>
          <w:p w:rsidR="001359CE" w:rsidRPr="00DE6725" w:rsidRDefault="001359CE" w:rsidP="00982193">
            <w:pPr>
              <w:ind w:left="111"/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342" w:type="dxa"/>
          </w:tcPr>
          <w:p w:rsidR="001359CE" w:rsidRPr="00DE6725" w:rsidRDefault="001359CE" w:rsidP="00982193">
            <w:pPr>
              <w:ind w:left="-26"/>
              <w:contextualSpacing/>
              <w:jc w:val="center"/>
              <w:rPr>
                <w:sz w:val="24"/>
                <w:szCs w:val="24"/>
              </w:rPr>
            </w:pPr>
            <w:r w:rsidRPr="00DE6725">
              <w:rPr>
                <w:sz w:val="24"/>
                <w:szCs w:val="24"/>
              </w:rPr>
              <w:t>Без категории</w:t>
            </w:r>
          </w:p>
        </w:tc>
      </w:tr>
      <w:tr w:rsidR="001359CE" w:rsidRPr="001359CE" w:rsidTr="00982193">
        <w:tc>
          <w:tcPr>
            <w:tcW w:w="1264" w:type="dxa"/>
          </w:tcPr>
          <w:p w:rsidR="001359CE" w:rsidRPr="001359CE" w:rsidRDefault="001359CE" w:rsidP="00982193">
            <w:pPr>
              <w:contextualSpacing/>
              <w:rPr>
                <w:color w:val="FF0000"/>
                <w:sz w:val="24"/>
                <w:szCs w:val="24"/>
              </w:rPr>
            </w:pPr>
            <w:r w:rsidRPr="001359CE">
              <w:rPr>
                <w:color w:val="FF0000"/>
                <w:sz w:val="24"/>
                <w:szCs w:val="24"/>
              </w:rPr>
              <w:t>2021-2022</w:t>
            </w:r>
          </w:p>
        </w:tc>
        <w:tc>
          <w:tcPr>
            <w:tcW w:w="1279" w:type="dxa"/>
          </w:tcPr>
          <w:p w:rsidR="001359CE" w:rsidRPr="001359CE" w:rsidRDefault="00A648C8" w:rsidP="00982193">
            <w:pPr>
              <w:ind w:left="138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331" w:type="dxa"/>
          </w:tcPr>
          <w:p w:rsidR="001359CE" w:rsidRPr="001359CE" w:rsidRDefault="00A648C8" w:rsidP="00982193">
            <w:pPr>
              <w:ind w:left="-19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28</w:t>
            </w:r>
            <w:r w:rsidR="001359CE" w:rsidRPr="001359C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1359CE" w:rsidRPr="001359CE" w:rsidRDefault="001359CE" w:rsidP="00982193">
            <w:pPr>
              <w:ind w:left="79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22</w:t>
            </w:r>
            <w:r w:rsidRPr="001359C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1359CE" w:rsidRPr="001359CE" w:rsidRDefault="001359CE" w:rsidP="0098219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359CE">
              <w:rPr>
                <w:color w:val="FF0000"/>
                <w:sz w:val="24"/>
                <w:szCs w:val="24"/>
              </w:rPr>
              <w:t xml:space="preserve">5 </w:t>
            </w:r>
          </w:p>
        </w:tc>
        <w:tc>
          <w:tcPr>
            <w:tcW w:w="1342" w:type="dxa"/>
          </w:tcPr>
          <w:p w:rsidR="001359CE" w:rsidRPr="001359CE" w:rsidRDefault="00A648C8" w:rsidP="001359CE">
            <w:pPr>
              <w:ind w:left="-3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</w:tbl>
    <w:p w:rsidR="001359CE" w:rsidRDefault="001359CE">
      <w:pPr>
        <w:rPr>
          <w:color w:val="FF0000"/>
        </w:rPr>
      </w:pPr>
    </w:p>
    <w:p w:rsidR="009A634C" w:rsidRDefault="009A634C">
      <w:pPr>
        <w:rPr>
          <w:color w:val="FF0000"/>
        </w:rPr>
      </w:pPr>
    </w:p>
    <w:p w:rsidR="009A634C" w:rsidRPr="009A634C" w:rsidRDefault="009A634C" w:rsidP="009A634C">
      <w:pPr>
        <w:jc w:val="both"/>
        <w:rPr>
          <w:sz w:val="24"/>
          <w:szCs w:val="24"/>
        </w:rPr>
      </w:pPr>
      <w:r>
        <w:rPr>
          <w:lang w:eastAsia="ar-SA"/>
        </w:rPr>
        <w:t xml:space="preserve"> </w:t>
      </w:r>
      <w:r w:rsidRPr="009A634C">
        <w:rPr>
          <w:sz w:val="24"/>
          <w:szCs w:val="24"/>
          <w:lang w:eastAsia="ar-SA"/>
        </w:rPr>
        <w:t>Аттестация учителей – составная часть повышения мастерства учителя. 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  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</w:t>
      </w:r>
    </w:p>
    <w:sectPr w:rsidR="009A634C" w:rsidRPr="009A634C" w:rsidSect="0041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3AFE"/>
    <w:rsid w:val="001359CE"/>
    <w:rsid w:val="002438B4"/>
    <w:rsid w:val="00390BA9"/>
    <w:rsid w:val="004117BB"/>
    <w:rsid w:val="004717BB"/>
    <w:rsid w:val="00695A5F"/>
    <w:rsid w:val="00833AFE"/>
    <w:rsid w:val="009A634C"/>
    <w:rsid w:val="009A78C0"/>
    <w:rsid w:val="00A463E0"/>
    <w:rsid w:val="00A50F0F"/>
    <w:rsid w:val="00A648C8"/>
    <w:rsid w:val="00A6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33AFE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33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7</cp:revision>
  <dcterms:created xsi:type="dcterms:W3CDTF">2021-10-14T16:02:00Z</dcterms:created>
  <dcterms:modified xsi:type="dcterms:W3CDTF">2021-10-14T17:57:00Z</dcterms:modified>
</cp:coreProperties>
</file>