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67" w:rsidRPr="00DD32B5" w:rsidRDefault="00D86367" w:rsidP="00D863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3149264"/>
      <w:r w:rsidRPr="00DD32B5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  <w:r w:rsidRPr="00DD3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6367" w:rsidRPr="00DD32B5" w:rsidRDefault="00D86367" w:rsidP="00D863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jc w:val="center"/>
        <w:tblInd w:w="0" w:type="dxa"/>
        <w:tblLook w:val="04A0"/>
      </w:tblPr>
      <w:tblGrid>
        <w:gridCol w:w="3143"/>
        <w:gridCol w:w="6202"/>
      </w:tblGrid>
      <w:tr w:rsidR="00D86367" w:rsidRPr="00DD32B5" w:rsidTr="00D141E1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67" w:rsidRPr="00DD32B5" w:rsidRDefault="00D86367" w:rsidP="00D141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67" w:rsidRPr="00DD32B5" w:rsidRDefault="00D86367" w:rsidP="00D141E1">
            <w:pPr>
              <w:spacing w:line="276" w:lineRule="auto"/>
              <w:ind w:firstLine="499"/>
              <w:rPr>
                <w:rFonts w:ascii="Times New Roman" w:hAnsi="Times New Roman"/>
                <w:sz w:val="24"/>
                <w:szCs w:val="24"/>
              </w:rPr>
            </w:pPr>
            <w:r w:rsidRPr="00DD32B5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внеурочной деятельности </w:t>
            </w:r>
          </w:p>
          <w:p w:rsidR="00D86367" w:rsidRPr="00DD32B5" w:rsidRDefault="00D86367" w:rsidP="00D141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32B5">
              <w:rPr>
                <w:rFonts w:ascii="Times New Roman" w:hAnsi="Times New Roman"/>
                <w:sz w:val="24"/>
                <w:szCs w:val="24"/>
              </w:rPr>
              <w:t>«</w:t>
            </w:r>
            <w:r w:rsidR="00AD49D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источка</w:t>
            </w:r>
            <w:r w:rsidRPr="00DD32B5"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  <w:proofErr w:type="gramStart"/>
            <w:r w:rsidRPr="00DD32B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32B5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D86367" w:rsidRPr="00DD32B5" w:rsidRDefault="00D86367" w:rsidP="00D141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67" w:rsidRPr="00DD32B5" w:rsidTr="00D141E1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67" w:rsidRPr="00DD32B5" w:rsidRDefault="00D86367" w:rsidP="00D141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67" w:rsidRPr="00DD32B5" w:rsidRDefault="00D86367" w:rsidP="00D141E1">
            <w:pPr>
              <w:spacing w:line="276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2B5">
              <w:rPr>
                <w:rFonts w:ascii="Times New Roman" w:hAnsi="Times New Roman"/>
                <w:sz w:val="24"/>
                <w:szCs w:val="24"/>
              </w:rPr>
              <w:t>Учебный курс «</w:t>
            </w:r>
            <w:r w:rsidR="00AD49D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источка</w:t>
            </w:r>
            <w:r w:rsidRPr="00DD32B5">
              <w:rPr>
                <w:rFonts w:ascii="Times New Roman" w:hAnsi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D86367" w:rsidRPr="00DD32B5" w:rsidTr="00D141E1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67" w:rsidRPr="00DD32B5" w:rsidRDefault="00D86367" w:rsidP="00D141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67" w:rsidRPr="002E0A4D" w:rsidRDefault="00D86367" w:rsidP="00D141E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0A4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</w:t>
            </w:r>
            <w:r w:rsidRPr="002E0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:rsidR="00D86367" w:rsidRPr="002E0A4D" w:rsidRDefault="00D86367" w:rsidP="00D141E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E0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образования, утвержденным приказом Минобрнауки от 17.12.2010 № 1897 (в ред. Приказов Минобрнауки России от 29.12.2014 № 1644; от 31.12.2015 № 1577);</w:t>
            </w:r>
          </w:p>
          <w:p w:rsidR="00D86367" w:rsidRPr="002E0A4D" w:rsidRDefault="00D86367" w:rsidP="00D141E1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both"/>
            </w:pPr>
            <w:r>
              <w:t xml:space="preserve">- </w:t>
            </w:r>
            <w:r w:rsidRPr="002E0A4D">
              <w:t>Концепции духовно-нравственного развития и воспитания личности гражданина России;</w:t>
            </w:r>
          </w:p>
          <w:p w:rsidR="00D86367" w:rsidRPr="00B66435" w:rsidRDefault="00D86367" w:rsidP="00D141E1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0A4D">
              <w:rPr>
                <w:rFonts w:ascii="Times New Roman" w:hAnsi="Times New Roman"/>
                <w:sz w:val="24"/>
                <w:szCs w:val="24"/>
              </w:rPr>
              <w:t>Программы развития универсальных учебных действий на ступени начального общего образования</w:t>
            </w:r>
          </w:p>
        </w:tc>
      </w:tr>
      <w:tr w:rsidR="00D86367" w:rsidRPr="00DD32B5" w:rsidTr="00D141E1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67" w:rsidRPr="00DD32B5" w:rsidRDefault="00D86367" w:rsidP="00D141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67" w:rsidRPr="00D86367" w:rsidRDefault="00D86367" w:rsidP="00D141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– </w:t>
            </w:r>
            <w:r w:rsidRPr="00D86367">
              <w:rPr>
                <w:rFonts w:ascii="Times New Roman" w:hAnsi="Times New Roman"/>
                <w:bCs/>
                <w:sz w:val="24"/>
                <w:szCs w:val="24"/>
              </w:rPr>
              <w:t>1 час в неделю</w:t>
            </w:r>
          </w:p>
          <w:p w:rsidR="00D86367" w:rsidRPr="00C0379C" w:rsidRDefault="00D86367" w:rsidP="00D141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67" w:rsidRPr="00DD32B5" w:rsidTr="00D141E1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67" w:rsidRPr="00DD32B5" w:rsidRDefault="00D86367" w:rsidP="00D14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67" w:rsidRPr="00B66435" w:rsidRDefault="00D86367" w:rsidP="00D141E1">
            <w:pPr>
              <w:spacing w:line="10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6435">
              <w:rPr>
                <w:rFonts w:ascii="Times New Roman" w:hAnsi="Times New Roman"/>
                <w:sz w:val="24"/>
                <w:szCs w:val="24"/>
              </w:rPr>
              <w:t>формирование эмоционально-чувственного внутреннего мира, развитие фантазии, воображения и творческих способностей детей школьного возраста.</w:t>
            </w:r>
          </w:p>
          <w:p w:rsidR="00D86367" w:rsidRPr="00DD32B5" w:rsidRDefault="00D86367" w:rsidP="00D141E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6367" w:rsidRPr="00DD32B5" w:rsidTr="00D141E1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67" w:rsidRPr="00DD32B5" w:rsidRDefault="00D86367" w:rsidP="00D14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32B5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DD32B5">
              <w:rPr>
                <w:rFonts w:ascii="Times New Roman" w:hAnsi="Times New Roman"/>
                <w:b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67" w:rsidRPr="00A328E9" w:rsidRDefault="00D86367" w:rsidP="00D141E1">
            <w:pPr>
              <w:widowControl w:val="0"/>
              <w:tabs>
                <w:tab w:val="left" w:pos="540"/>
                <w:tab w:val="left" w:pos="851"/>
              </w:tabs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</w:pPr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- Абрамова М.А. Беседы и дидактические игры на уроках по изобразительному искусству: </w:t>
            </w: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5-6 </w:t>
            </w:r>
            <w:bookmarkStart w:id="1" w:name="_GoBack"/>
            <w:bookmarkEnd w:id="1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кл / М.А. Абрамова. – М.: ВЛАДОС, 2003.</w:t>
            </w:r>
          </w:p>
          <w:p w:rsidR="00D86367" w:rsidRPr="00A328E9" w:rsidRDefault="00D86367" w:rsidP="00D141E1">
            <w:pPr>
              <w:widowControl w:val="0"/>
              <w:shd w:val="clear" w:color="auto" w:fill="FFFFFF"/>
              <w:tabs>
                <w:tab w:val="left" w:pos="475"/>
                <w:tab w:val="left" w:pos="851"/>
              </w:tabs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</w:pPr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- Буткевич Л.М. История орнамента: Учеб. пособие для студ. </w:t>
            </w:r>
            <w:proofErr w:type="spellStart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высш</w:t>
            </w:r>
            <w:proofErr w:type="spellEnd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пед</w:t>
            </w:r>
            <w:proofErr w:type="spellEnd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. учеб. заведений / Л.М. Буткевич. – М.: ВЛАДОС, 2003.</w:t>
            </w:r>
          </w:p>
          <w:p w:rsidR="00D86367" w:rsidRPr="00A328E9" w:rsidRDefault="00D86367" w:rsidP="00D141E1">
            <w:pPr>
              <w:widowControl w:val="0"/>
              <w:tabs>
                <w:tab w:val="left" w:pos="540"/>
                <w:tab w:val="left" w:pos="851"/>
              </w:tabs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</w:pPr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- Вакуленко Е.Г. Народное декоративно-прикладное искусство: теория, история практика / Е.Г. Вакуленко. – Ростов </w:t>
            </w:r>
            <w:proofErr w:type="spellStart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н</w:t>
            </w:r>
            <w:proofErr w:type="spellEnd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/Д: Феникс, 2007.</w:t>
            </w:r>
          </w:p>
          <w:p w:rsidR="00D86367" w:rsidRPr="00A328E9" w:rsidRDefault="00D86367" w:rsidP="00D141E1">
            <w:pPr>
              <w:widowControl w:val="0"/>
              <w:tabs>
                <w:tab w:val="left" w:pos="540"/>
                <w:tab w:val="left" w:pos="851"/>
              </w:tabs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</w:pPr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- Варавва Л.В. Декоративно-прикладное искусство. Современная энциклопедия / Л.В. Варавва. – Ростов </w:t>
            </w:r>
            <w:proofErr w:type="spellStart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н</w:t>
            </w:r>
            <w:proofErr w:type="spellEnd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/Д., 2007.</w:t>
            </w:r>
          </w:p>
          <w:p w:rsidR="00D86367" w:rsidRPr="00A328E9" w:rsidRDefault="00D86367" w:rsidP="00D141E1">
            <w:pPr>
              <w:widowControl w:val="0"/>
              <w:tabs>
                <w:tab w:val="left" w:pos="540"/>
                <w:tab w:val="left" w:pos="851"/>
              </w:tabs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</w:pPr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Жемчугова</w:t>
            </w:r>
            <w:proofErr w:type="spellEnd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 П.П. Изобразительное искусство / П.П. </w:t>
            </w:r>
            <w:proofErr w:type="spellStart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Жемчугова</w:t>
            </w:r>
            <w:proofErr w:type="spellEnd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. – СПб.: «Литера», 2006.</w:t>
            </w:r>
          </w:p>
          <w:p w:rsidR="00D86367" w:rsidRDefault="00D86367" w:rsidP="00D141E1">
            <w:pPr>
              <w:shd w:val="clear" w:color="auto" w:fill="FFFFFF"/>
              <w:contextualSpacing/>
              <w:jc w:val="both"/>
              <w:rPr>
                <w:rFonts w:ascii="Times New Roman" w:eastAsia="DejaVu Sans" w:hAnsi="Times New Roman"/>
                <w:sz w:val="24"/>
                <w:szCs w:val="20"/>
                <w:lang w:eastAsia="ar-SA"/>
              </w:rPr>
            </w:pPr>
          </w:p>
          <w:p w:rsidR="00D86367" w:rsidRPr="00DD32B5" w:rsidRDefault="00D86367" w:rsidP="00D141E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367" w:rsidRPr="00DD32B5" w:rsidTr="00D141E1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67" w:rsidRPr="00DD32B5" w:rsidRDefault="00D86367" w:rsidP="00D14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67" w:rsidRPr="00857FB1" w:rsidRDefault="00D86367" w:rsidP="00AD49D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E0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Результативность</w:t>
            </w:r>
            <w:r w:rsidRPr="002E0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обучающихся можно проследить по итогам выполнения творческих работ, участие в выставках, конкурсах, акциях. Портфолио обучающихся.</w:t>
            </w:r>
          </w:p>
        </w:tc>
      </w:tr>
      <w:bookmarkEnd w:id="0"/>
    </w:tbl>
    <w:p w:rsidR="00D86367" w:rsidRDefault="00D86367" w:rsidP="00AD49DC"/>
    <w:sectPr w:rsidR="00D86367" w:rsidSect="00AD49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367"/>
    <w:rsid w:val="003F61D2"/>
    <w:rsid w:val="00857FB1"/>
    <w:rsid w:val="00AD49DC"/>
    <w:rsid w:val="00AE7630"/>
    <w:rsid w:val="00D8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863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8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PC-14</cp:lastModifiedBy>
  <cp:revision>3</cp:revision>
  <dcterms:created xsi:type="dcterms:W3CDTF">2021-11-01T02:55:00Z</dcterms:created>
  <dcterms:modified xsi:type="dcterms:W3CDTF">2021-11-03T08:57:00Z</dcterms:modified>
</cp:coreProperties>
</file>