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06B" w:rsidRDefault="000D306B" w:rsidP="000D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52"/>
        <w:gridCol w:w="49"/>
        <w:gridCol w:w="6144"/>
      </w:tblGrid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Pr="0064645B" w:rsidRDefault="009A7B65" w:rsidP="006464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основного общего образования. АРП по химии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</w:t>
            </w:r>
            <w:r w:rsidR="0064645B">
              <w:rPr>
                <w:rFonts w:ascii="Times New Roman" w:hAnsi="Times New Roman" w:cs="Times New Roman"/>
                <w:sz w:val="24"/>
                <w:szCs w:val="24"/>
              </w:rPr>
              <w:t>задержкой психического развития.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предмет «Химия» включен в обязательную часть учебного плана </w:t>
            </w:r>
            <w:r w:rsidR="009A7B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83».</w:t>
            </w:r>
          </w:p>
        </w:tc>
      </w:tr>
      <w:tr w:rsidR="000D306B" w:rsidTr="000D306B">
        <w:trPr>
          <w:jc w:val="center"/>
        </w:trPr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действующей редакции.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Примерная программа по химии,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1/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9A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сновная образовательная программа основного общего образования МБОУ «СОШ № 83»</w:t>
            </w:r>
            <w:r w:rsidR="00646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с</w:t>
            </w:r>
            <w:bookmarkStart w:id="0" w:name="_GoBack"/>
            <w:bookmarkEnd w:id="0"/>
            <w:r w:rsidR="0064645B"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психического развития.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утвержденная приказом № 2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092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химии для 8-9 классов общеобразовательной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Н.Н.. – М.: Просвещение, 2013 год.</w:t>
            </w:r>
          </w:p>
          <w:p w:rsidR="000D306B" w:rsidRDefault="000D306B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68 часов;</w:t>
            </w:r>
          </w:p>
          <w:p w:rsidR="000D306B" w:rsidRDefault="000D3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 классе – 68 часов.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Главными 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учебного предмета «Химия» являются: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освоение важнейших знаний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об основных понятиях и законах химии, химической символике;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овладение умениями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 отношения к химии как к одному из фундаментальных компонентов естествознания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lastRenderedPageBreak/>
              <w:t>элементу общечеловеческой культуры;</w:t>
            </w:r>
          </w:p>
          <w:p w:rsidR="000D306B" w:rsidRDefault="000D306B" w:rsidP="004A0636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8"/>
              </w:rPr>
              <w:t>применение полученных знании и умений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      </w:r>
            <w:proofErr w:type="gramEnd"/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br/>
              <w:t> 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1. Химия. 8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2. Химия. 9 класс (авт. Г. Е. Рудзитис, Ф. Г. Фельдман)</w:t>
            </w:r>
          </w:p>
          <w:p w:rsidR="000D306B" w:rsidRDefault="000D306B">
            <w:pPr>
              <w:shd w:val="clear" w:color="auto" w:fill="FFFFFF"/>
              <w:spacing w:line="0" w:lineRule="auto"/>
              <w:ind w:right="20" w:firstLine="56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 </w:t>
            </w:r>
          </w:p>
          <w:p w:rsidR="000D306B" w:rsidRPr="00092210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 8 клас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с(</w:t>
            </w:r>
            <w:proofErr w:type="gram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авт.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Г.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Ф.Г. Фельдман) 2017 год</w:t>
            </w:r>
          </w:p>
          <w:p w:rsidR="000D306B" w:rsidRDefault="00092210" w:rsidP="00092210">
            <w:pPr>
              <w:numPr>
                <w:ilvl w:val="0"/>
                <w:numId w:val="1"/>
              </w:numPr>
              <w:shd w:val="clear" w:color="auto" w:fill="FFFFFF"/>
              <w:spacing w:before="30" w:after="30"/>
              <w:ind w:left="0" w:firstLine="568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Химия 9 класс (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авт. Г.Е. </w:t>
            </w:r>
            <w:proofErr w:type="spellStart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Рудзитес</w:t>
            </w:r>
            <w:proofErr w:type="spellEnd"/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 Ф.Г. Фельдман)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0D306B" w:rsidRPr="0009221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2017 год.</w:t>
            </w:r>
          </w:p>
        </w:tc>
      </w:tr>
      <w:tr w:rsidR="000D306B" w:rsidTr="000D306B">
        <w:trPr>
          <w:jc w:val="center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 ответом, с развёрнутым ответом), химический диктант, диктант по формулам, лабораторная работа, практическая работа, контрольная работа, тематические и итоговые контрольные  работы.</w:t>
            </w:r>
          </w:p>
          <w:p w:rsidR="000D306B" w:rsidRDefault="000D30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0D306B" w:rsidRDefault="0009221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D306B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272740" w:rsidRDefault="00272740"/>
    <w:sectPr w:rsidR="00272740" w:rsidSect="000D306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6CA9"/>
    <w:multiLevelType w:val="multilevel"/>
    <w:tmpl w:val="B7EC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6B"/>
    <w:rsid w:val="00092210"/>
    <w:rsid w:val="000D306B"/>
    <w:rsid w:val="00220FEB"/>
    <w:rsid w:val="00272740"/>
    <w:rsid w:val="004979E2"/>
    <w:rsid w:val="0064645B"/>
    <w:rsid w:val="00660D91"/>
    <w:rsid w:val="009A7B65"/>
    <w:rsid w:val="009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Салопова</cp:lastModifiedBy>
  <cp:revision>3</cp:revision>
  <dcterms:created xsi:type="dcterms:W3CDTF">2021-11-22T06:39:00Z</dcterms:created>
  <dcterms:modified xsi:type="dcterms:W3CDTF">2021-11-22T06:40:00Z</dcterms:modified>
</cp:coreProperties>
</file>