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76" w:rsidRDefault="00495FD4">
      <w:pPr>
        <w:pStyle w:val="a3"/>
        <w:spacing w:before="57" w:after="56"/>
        <w:ind w:left="4328" w:right="4328"/>
        <w:jc w:val="center"/>
      </w:pPr>
      <w:r>
        <w:rPr>
          <w:spacing w:val="-2"/>
        </w:rPr>
        <w:t>АННОТАЦИЯ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7088"/>
      </w:tblGrid>
      <w:tr w:rsidR="00150D76">
        <w:trPr>
          <w:trHeight w:val="952"/>
        </w:trPr>
        <w:tc>
          <w:tcPr>
            <w:tcW w:w="3495" w:type="dxa"/>
          </w:tcPr>
          <w:p w:rsidR="00150D76" w:rsidRDefault="00495FD4">
            <w:pPr>
              <w:pStyle w:val="TableParagraph"/>
              <w:spacing w:before="1" w:line="276" w:lineRule="auto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 рабочей программы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tabs>
                <w:tab w:val="left" w:pos="2513"/>
                <w:tab w:val="left" w:pos="56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  <w:t>7-9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классов,</w:t>
            </w:r>
          </w:p>
          <w:p w:rsidR="00150D76" w:rsidRDefault="00495FD4">
            <w:pPr>
              <w:pStyle w:val="TableParagraph"/>
              <w:tabs>
                <w:tab w:val="left" w:pos="1849"/>
                <w:tab w:val="left" w:pos="3379"/>
                <w:tab w:val="left" w:pos="5157"/>
              </w:tabs>
              <w:spacing w:before="7" w:line="310" w:lineRule="atLeast"/>
              <w:ind w:right="1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реализующая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образовательного стандарта основного общего образования.</w:t>
            </w:r>
          </w:p>
        </w:tc>
      </w:tr>
      <w:tr w:rsidR="00150D76">
        <w:trPr>
          <w:trHeight w:val="952"/>
        </w:trPr>
        <w:tc>
          <w:tcPr>
            <w:tcW w:w="3495" w:type="dxa"/>
          </w:tcPr>
          <w:p w:rsidR="00150D76" w:rsidRDefault="00495F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150D76" w:rsidRDefault="00495FD4">
            <w:pPr>
              <w:pStyle w:val="TableParagraph"/>
              <w:spacing w:before="9" w:line="310" w:lineRule="atLeast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структуре основной образовательной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плана ООП ООО МБОУ «СОШ № 83».</w:t>
            </w:r>
          </w:p>
        </w:tc>
      </w:tr>
      <w:tr w:rsidR="00150D76">
        <w:trPr>
          <w:trHeight w:val="5395"/>
        </w:trPr>
        <w:tc>
          <w:tcPr>
            <w:tcW w:w="3495" w:type="dxa"/>
          </w:tcPr>
          <w:p w:rsidR="00150D76" w:rsidRDefault="00495FD4">
            <w:pPr>
              <w:pStyle w:val="TableParagraph"/>
              <w:spacing w:line="278" w:lineRule="auto"/>
              <w:ind w:left="107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 основа разработки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78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ФГОС основного общего образования, </w:t>
            </w:r>
            <w:proofErr w:type="gramStart"/>
            <w:r>
              <w:rPr>
                <w:sz w:val="24"/>
              </w:rPr>
              <w:t>утвержденный</w:t>
            </w:r>
            <w:proofErr w:type="gramEnd"/>
            <w:r>
              <w:rPr>
                <w:sz w:val="24"/>
              </w:rPr>
              <w:t xml:space="preserve"> 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от 17.12.2010 № 1897 в действующей редакции.</w:t>
            </w:r>
          </w:p>
          <w:p w:rsidR="00150D76" w:rsidRDefault="00495FD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Примерная программа по физике, представленная в Примерной основной образовательной программе основного общего образования, од</w:t>
            </w:r>
            <w:bookmarkStart w:id="0" w:name="_GoBack"/>
            <w:bookmarkEnd w:id="0"/>
            <w:r>
              <w:rPr>
                <w:sz w:val="24"/>
              </w:rPr>
              <w:t>обренной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учебно-методическим объединением по общему образованию (протокол заседания </w:t>
            </w:r>
            <w:r w:rsidRPr="00495FD4">
              <w:rPr>
                <w:sz w:val="24"/>
              </w:rPr>
              <w:t>от 04.02.2020 года № 1/20</w:t>
            </w:r>
            <w:r>
              <w:rPr>
                <w:sz w:val="24"/>
              </w:rPr>
              <w:t>).</w:t>
            </w:r>
          </w:p>
          <w:p w:rsidR="00150D76" w:rsidRDefault="00495FD4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 образования МБОУ «СОШ № 83» (</w:t>
            </w:r>
            <w:r>
              <w:rPr>
                <w:sz w:val="24"/>
              </w:rPr>
              <w:t>в действующей редакц</w:t>
            </w:r>
            <w:r>
              <w:rPr>
                <w:sz w:val="24"/>
              </w:rPr>
              <w:t>ии)</w:t>
            </w:r>
            <w:r>
              <w:rPr>
                <w:sz w:val="24"/>
              </w:rPr>
              <w:t>.</w:t>
            </w:r>
          </w:p>
          <w:p w:rsidR="00150D76" w:rsidRDefault="00495FD4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к линии УМК по физике для 7-9 классов общеобразовательной школы А. В. </w:t>
            </w:r>
            <w:proofErr w:type="spellStart"/>
            <w:r>
              <w:rPr>
                <w:sz w:val="24"/>
              </w:rPr>
              <w:t>Перышкина</w:t>
            </w:r>
            <w:proofErr w:type="spellEnd"/>
            <w:r>
              <w:rPr>
                <w:sz w:val="24"/>
              </w:rPr>
              <w:t xml:space="preserve">, Е. М.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. – М.: Дрофа, 2017.</w:t>
            </w:r>
          </w:p>
          <w:p w:rsidR="00150D76" w:rsidRDefault="00495FD4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 курсов, дисциплин (модулей) педагогами в соответствии с требованиями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ФГОС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НОО,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ФГОС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ООО,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ФГОС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СОО,</w:t>
            </w:r>
          </w:p>
          <w:p w:rsidR="00150D76" w:rsidRDefault="00495FD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03.08.2021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247.</w:t>
            </w:r>
          </w:p>
        </w:tc>
      </w:tr>
      <w:tr w:rsidR="00150D76">
        <w:trPr>
          <w:trHeight w:val="1271"/>
        </w:trPr>
        <w:tc>
          <w:tcPr>
            <w:tcW w:w="3495" w:type="dxa"/>
          </w:tcPr>
          <w:p w:rsidR="00150D76" w:rsidRDefault="00495FD4">
            <w:pPr>
              <w:pStyle w:val="TableParagraph"/>
              <w:spacing w:before="1" w:line="276" w:lineRule="auto"/>
              <w:ind w:left="107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для 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spacing w:line="276" w:lineRule="auto"/>
              <w:ind w:right="4507"/>
              <w:rPr>
                <w:sz w:val="24"/>
              </w:rPr>
            </w:pPr>
            <w:r>
              <w:rPr>
                <w:b/>
                <w:sz w:val="24"/>
              </w:rPr>
              <w:t>238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числе: в 7 классе – 68 часов;</w:t>
            </w:r>
          </w:p>
          <w:p w:rsidR="00150D76" w:rsidRDefault="00495F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часов;</w:t>
            </w:r>
          </w:p>
          <w:p w:rsidR="00150D76" w:rsidRDefault="00495FD4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часа.</w:t>
            </w:r>
          </w:p>
        </w:tc>
      </w:tr>
      <w:tr w:rsidR="00150D76">
        <w:trPr>
          <w:trHeight w:val="2220"/>
        </w:trPr>
        <w:tc>
          <w:tcPr>
            <w:tcW w:w="3495" w:type="dxa"/>
          </w:tcPr>
          <w:p w:rsidR="00150D76" w:rsidRDefault="00495F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</w:t>
            </w:r>
            <w:r>
              <w:rPr>
                <w:sz w:val="24"/>
              </w:rPr>
              <w:t>иями, основными принципами работы механизмов, высокотехнологичных устройств и приборов, развитие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компетенций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решении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150D76" w:rsidRDefault="00495FD4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научно-исследовательских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150D76">
        <w:trPr>
          <w:trHeight w:val="952"/>
        </w:trPr>
        <w:tc>
          <w:tcPr>
            <w:tcW w:w="3495" w:type="dxa"/>
          </w:tcPr>
          <w:p w:rsidR="00150D76" w:rsidRDefault="00495FD4">
            <w:pPr>
              <w:pStyle w:val="TableParagraph"/>
              <w:spacing w:before="1" w:line="276" w:lineRule="auto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методический </w:t>
            </w:r>
            <w:r>
              <w:rPr>
                <w:b/>
                <w:spacing w:val="-2"/>
                <w:sz w:val="24"/>
              </w:rPr>
              <w:t>комплекс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spacing w:line="276" w:lineRule="auto"/>
              <w:ind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2018.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2018.</w:t>
            </w:r>
          </w:p>
          <w:p w:rsidR="00150D76" w:rsidRDefault="00495FD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2019.</w:t>
            </w:r>
          </w:p>
        </w:tc>
      </w:tr>
      <w:tr w:rsidR="00150D76">
        <w:trPr>
          <w:trHeight w:val="2858"/>
        </w:trPr>
        <w:tc>
          <w:tcPr>
            <w:tcW w:w="3495" w:type="dxa"/>
          </w:tcPr>
          <w:p w:rsidR="00150D76" w:rsidRDefault="00495FD4">
            <w:pPr>
              <w:pStyle w:val="TableParagraph"/>
              <w:spacing w:line="276" w:lineRule="auto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результатов освоения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088" w:type="dxa"/>
          </w:tcPr>
          <w:p w:rsidR="00150D76" w:rsidRDefault="00495FD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Личностные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анкетирование.</w:t>
            </w:r>
          </w:p>
          <w:p w:rsidR="00150D76" w:rsidRDefault="00495FD4">
            <w:pPr>
              <w:pStyle w:val="TableParagraph"/>
              <w:spacing w:before="43"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 беседа, дискуссия, учебное исследование, проект, самооценка.</w:t>
            </w:r>
          </w:p>
          <w:p w:rsidR="00150D76" w:rsidRDefault="00495FD4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Предметные: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кратким ответом,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развёрнутым ответом), физический диктант, диктант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формулам, лабораторная работа, практическая работа, контрольн</w:t>
            </w:r>
            <w:r>
              <w:rPr>
                <w:sz w:val="24"/>
              </w:rPr>
              <w:t>ая работа, тематические и итоговые контрольные работы. 5-балльное оценивание текущей успеваемости.</w:t>
            </w:r>
          </w:p>
          <w:p w:rsidR="00150D76" w:rsidRDefault="00495F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100-балльное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ГИА.</w:t>
            </w:r>
          </w:p>
        </w:tc>
      </w:tr>
    </w:tbl>
    <w:p w:rsidR="00150D76" w:rsidRDefault="00150D76">
      <w:pPr>
        <w:jc w:val="both"/>
        <w:rPr>
          <w:sz w:val="24"/>
        </w:rPr>
        <w:sectPr w:rsidR="00150D76">
          <w:type w:val="continuous"/>
          <w:pgSz w:w="11910" w:h="16840"/>
          <w:pgMar w:top="660" w:right="540" w:bottom="280" w:left="540" w:header="720" w:footer="720" w:gutter="0"/>
          <w:cols w:space="720"/>
        </w:sectPr>
      </w:pPr>
    </w:p>
    <w:p w:rsidR="00150D76" w:rsidRDefault="00150D76">
      <w:pPr>
        <w:spacing w:before="4"/>
        <w:rPr>
          <w:b/>
          <w:sz w:val="17"/>
        </w:rPr>
      </w:pPr>
    </w:p>
    <w:sectPr w:rsidR="00150D76">
      <w:pgSz w:w="11910" w:h="16840"/>
      <w:pgMar w:top="158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D45"/>
    <w:multiLevelType w:val="hybridMultilevel"/>
    <w:tmpl w:val="0AB6608E"/>
    <w:lvl w:ilvl="0" w:tplc="8C7CE15C">
      <w:start w:val="1"/>
      <w:numFmt w:val="decimal"/>
      <w:lvlText w:val="%1."/>
      <w:lvlJc w:val="left"/>
      <w:pPr>
        <w:ind w:left="10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6E7EAE">
      <w:numFmt w:val="bullet"/>
      <w:lvlText w:val="•"/>
      <w:lvlJc w:val="left"/>
      <w:pPr>
        <w:ind w:left="797" w:hanging="250"/>
      </w:pPr>
      <w:rPr>
        <w:rFonts w:hint="default"/>
        <w:lang w:val="ru-RU" w:eastAsia="en-US" w:bidi="ar-SA"/>
      </w:rPr>
    </w:lvl>
    <w:lvl w:ilvl="2" w:tplc="4DF4DC7A">
      <w:numFmt w:val="bullet"/>
      <w:lvlText w:val="•"/>
      <w:lvlJc w:val="left"/>
      <w:pPr>
        <w:ind w:left="1495" w:hanging="250"/>
      </w:pPr>
      <w:rPr>
        <w:rFonts w:hint="default"/>
        <w:lang w:val="ru-RU" w:eastAsia="en-US" w:bidi="ar-SA"/>
      </w:rPr>
    </w:lvl>
    <w:lvl w:ilvl="3" w:tplc="E22A0B3E">
      <w:numFmt w:val="bullet"/>
      <w:lvlText w:val="•"/>
      <w:lvlJc w:val="left"/>
      <w:pPr>
        <w:ind w:left="2193" w:hanging="250"/>
      </w:pPr>
      <w:rPr>
        <w:rFonts w:hint="default"/>
        <w:lang w:val="ru-RU" w:eastAsia="en-US" w:bidi="ar-SA"/>
      </w:rPr>
    </w:lvl>
    <w:lvl w:ilvl="4" w:tplc="8A6CCBB4">
      <w:numFmt w:val="bullet"/>
      <w:lvlText w:val="•"/>
      <w:lvlJc w:val="left"/>
      <w:pPr>
        <w:ind w:left="2891" w:hanging="250"/>
      </w:pPr>
      <w:rPr>
        <w:rFonts w:hint="default"/>
        <w:lang w:val="ru-RU" w:eastAsia="en-US" w:bidi="ar-SA"/>
      </w:rPr>
    </w:lvl>
    <w:lvl w:ilvl="5" w:tplc="74B0095E">
      <w:numFmt w:val="bullet"/>
      <w:lvlText w:val="•"/>
      <w:lvlJc w:val="left"/>
      <w:pPr>
        <w:ind w:left="3589" w:hanging="250"/>
      </w:pPr>
      <w:rPr>
        <w:rFonts w:hint="default"/>
        <w:lang w:val="ru-RU" w:eastAsia="en-US" w:bidi="ar-SA"/>
      </w:rPr>
    </w:lvl>
    <w:lvl w:ilvl="6" w:tplc="9D460640">
      <w:numFmt w:val="bullet"/>
      <w:lvlText w:val="•"/>
      <w:lvlJc w:val="left"/>
      <w:pPr>
        <w:ind w:left="4286" w:hanging="250"/>
      </w:pPr>
      <w:rPr>
        <w:rFonts w:hint="default"/>
        <w:lang w:val="ru-RU" w:eastAsia="en-US" w:bidi="ar-SA"/>
      </w:rPr>
    </w:lvl>
    <w:lvl w:ilvl="7" w:tplc="06AEC358">
      <w:numFmt w:val="bullet"/>
      <w:lvlText w:val="•"/>
      <w:lvlJc w:val="left"/>
      <w:pPr>
        <w:ind w:left="4984" w:hanging="250"/>
      </w:pPr>
      <w:rPr>
        <w:rFonts w:hint="default"/>
        <w:lang w:val="ru-RU" w:eastAsia="en-US" w:bidi="ar-SA"/>
      </w:rPr>
    </w:lvl>
    <w:lvl w:ilvl="8" w:tplc="AD02DC2E">
      <w:numFmt w:val="bullet"/>
      <w:lvlText w:val="•"/>
      <w:lvlJc w:val="left"/>
      <w:pPr>
        <w:ind w:left="5682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D76"/>
    <w:rsid w:val="00150D76"/>
    <w:rsid w:val="004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2</cp:revision>
  <dcterms:created xsi:type="dcterms:W3CDTF">2021-11-04T06:07:00Z</dcterms:created>
  <dcterms:modified xsi:type="dcterms:W3CDTF">2021-11-09T12:47:00Z</dcterms:modified>
</cp:coreProperties>
</file>