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69" w:rsidRDefault="00761BEB">
      <w:r w:rsidRPr="00761BEB">
        <w:rPr>
          <w:noProof/>
          <w:lang w:eastAsia="ru-RU"/>
        </w:rPr>
        <w:drawing>
          <wp:inline distT="0" distB="0" distL="0" distR="0">
            <wp:extent cx="6642100" cy="9639300"/>
            <wp:effectExtent l="0" t="0" r="6350" b="0"/>
            <wp:docPr id="1" name="Рисунок 1" descr="D:\сканы география\ВУД_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 география\ВУД_8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535" cy="963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52" w:rsidRPr="00EE2003" w:rsidRDefault="00C94D52" w:rsidP="00C94D5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8"/>
          <w:szCs w:val="24"/>
          <w:lang w:eastAsia="ru-RU"/>
        </w:rPr>
        <w:lastRenderedPageBreak/>
        <w:t>ОГЛАВЛЕНИЕ</w:t>
      </w:r>
    </w:p>
    <w:p w:rsidR="00C94D52" w:rsidRPr="00EE2003" w:rsidRDefault="00C94D52" w:rsidP="00C94D5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Пояснительная записка _________________________________________________________3</w:t>
      </w:r>
    </w:p>
    <w:p w:rsidR="00C94D52" w:rsidRPr="00EE2003" w:rsidRDefault="00C94D52" w:rsidP="00C94D5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Результаты освоения курса внеурочной деятельности_</w:t>
      </w:r>
      <w:r w:rsidR="006B224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_______________________________4</w:t>
      </w:r>
    </w:p>
    <w:p w:rsidR="00C94D52" w:rsidRPr="00EE2003" w:rsidRDefault="00C94D52" w:rsidP="00C94D5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Содержание курса_______________________________</w:t>
      </w:r>
      <w:r w:rsidR="006B224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_______________________________5</w:t>
      </w:r>
    </w:p>
    <w:p w:rsidR="00C94D52" w:rsidRPr="00EE2003" w:rsidRDefault="00C94D52" w:rsidP="00C94D5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Тематическое планирование_______________________</w:t>
      </w:r>
      <w:r w:rsidR="00EC0E1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 6</w:t>
      </w:r>
    </w:p>
    <w:p w:rsidR="00C94D52" w:rsidRPr="00EE2003" w:rsidRDefault="00C94D52" w:rsidP="00C94D5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Приложения____________________________________</w:t>
      </w:r>
      <w:r w:rsidR="00EC0E1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_______________________________10</w:t>
      </w:r>
    </w:p>
    <w:p w:rsidR="00C94D52" w:rsidRPr="00EE2003" w:rsidRDefault="00C94D52" w:rsidP="00C94D5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4D52" w:rsidRDefault="00C94D52"/>
    <w:p w:rsidR="00C94D52" w:rsidRPr="00C94D52" w:rsidRDefault="00C94D52" w:rsidP="00C94D52"/>
    <w:p w:rsidR="00C94D52" w:rsidRPr="00C94D52" w:rsidRDefault="00C94D52" w:rsidP="00C94D52"/>
    <w:p w:rsidR="00C94D52" w:rsidRPr="00C94D52" w:rsidRDefault="00C94D52" w:rsidP="00C94D52"/>
    <w:p w:rsidR="00C94D52" w:rsidRPr="00C94D52" w:rsidRDefault="00C94D52" w:rsidP="00C94D52"/>
    <w:p w:rsidR="00C94D52" w:rsidRPr="00C94D52" w:rsidRDefault="00C94D52" w:rsidP="00C94D52"/>
    <w:p w:rsidR="00C94D52" w:rsidRPr="00C94D52" w:rsidRDefault="00C94D52" w:rsidP="00C94D52"/>
    <w:p w:rsidR="00C94D52" w:rsidRPr="00C94D52" w:rsidRDefault="00C94D52" w:rsidP="00C94D52"/>
    <w:p w:rsidR="00C94D52" w:rsidRPr="00C94D52" w:rsidRDefault="00C94D52" w:rsidP="00C94D52"/>
    <w:p w:rsidR="00C94D52" w:rsidRDefault="00C94D52" w:rsidP="00C94D52"/>
    <w:p w:rsidR="00761BEB" w:rsidRDefault="00C94D52" w:rsidP="00C94D52">
      <w:pPr>
        <w:tabs>
          <w:tab w:val="left" w:pos="2720"/>
        </w:tabs>
      </w:pPr>
      <w:r>
        <w:tab/>
      </w:r>
    </w:p>
    <w:p w:rsidR="00C94D52" w:rsidRDefault="00C94D52" w:rsidP="00C94D52">
      <w:pPr>
        <w:tabs>
          <w:tab w:val="left" w:pos="2720"/>
        </w:tabs>
      </w:pPr>
    </w:p>
    <w:p w:rsidR="00C94D52" w:rsidRDefault="00C94D52" w:rsidP="00C94D52">
      <w:pPr>
        <w:tabs>
          <w:tab w:val="left" w:pos="2720"/>
        </w:tabs>
      </w:pPr>
    </w:p>
    <w:p w:rsidR="00C94D52" w:rsidRDefault="00C94D52" w:rsidP="00C94D52">
      <w:pPr>
        <w:tabs>
          <w:tab w:val="left" w:pos="2720"/>
        </w:tabs>
      </w:pPr>
    </w:p>
    <w:p w:rsidR="00C94D52" w:rsidRDefault="00C94D52" w:rsidP="00C94D52">
      <w:pPr>
        <w:tabs>
          <w:tab w:val="left" w:pos="2720"/>
        </w:tabs>
      </w:pPr>
    </w:p>
    <w:p w:rsidR="00C94D52" w:rsidRDefault="00C94D52" w:rsidP="00C94D52">
      <w:pPr>
        <w:tabs>
          <w:tab w:val="left" w:pos="2720"/>
        </w:tabs>
      </w:pPr>
    </w:p>
    <w:p w:rsidR="00C94D52" w:rsidRDefault="00C94D52" w:rsidP="00C94D52">
      <w:pPr>
        <w:tabs>
          <w:tab w:val="left" w:pos="2720"/>
        </w:tabs>
      </w:pPr>
    </w:p>
    <w:p w:rsidR="00C94D52" w:rsidRDefault="00C94D52" w:rsidP="00C94D52">
      <w:pPr>
        <w:tabs>
          <w:tab w:val="left" w:pos="2720"/>
        </w:tabs>
      </w:pPr>
    </w:p>
    <w:p w:rsidR="00C94D52" w:rsidRDefault="00C94D52" w:rsidP="00C94D52">
      <w:pPr>
        <w:tabs>
          <w:tab w:val="left" w:pos="2720"/>
        </w:tabs>
      </w:pPr>
    </w:p>
    <w:p w:rsidR="00C94D52" w:rsidRDefault="00C94D52" w:rsidP="00C94D52">
      <w:pPr>
        <w:tabs>
          <w:tab w:val="left" w:pos="2720"/>
        </w:tabs>
      </w:pPr>
    </w:p>
    <w:p w:rsidR="00C94D52" w:rsidRDefault="00C94D52" w:rsidP="00C94D52">
      <w:pPr>
        <w:tabs>
          <w:tab w:val="left" w:pos="2720"/>
        </w:tabs>
      </w:pPr>
    </w:p>
    <w:p w:rsidR="00C94D52" w:rsidRDefault="00C94D52" w:rsidP="00C94D52">
      <w:pPr>
        <w:tabs>
          <w:tab w:val="left" w:pos="2720"/>
        </w:tabs>
      </w:pPr>
    </w:p>
    <w:p w:rsidR="00C94D52" w:rsidRDefault="00C94D52" w:rsidP="00C94D52">
      <w:pPr>
        <w:tabs>
          <w:tab w:val="left" w:pos="2720"/>
        </w:tabs>
      </w:pPr>
    </w:p>
    <w:p w:rsidR="00C94D52" w:rsidRDefault="00C94D52" w:rsidP="00C94D52">
      <w:pPr>
        <w:tabs>
          <w:tab w:val="left" w:pos="2720"/>
        </w:tabs>
      </w:pPr>
    </w:p>
    <w:p w:rsidR="00C94D52" w:rsidRDefault="00C94D52" w:rsidP="00C94D52">
      <w:pPr>
        <w:tabs>
          <w:tab w:val="left" w:pos="2720"/>
        </w:tabs>
      </w:pPr>
    </w:p>
    <w:p w:rsidR="00C94D52" w:rsidRDefault="00C94D52" w:rsidP="00C94D52">
      <w:pPr>
        <w:tabs>
          <w:tab w:val="left" w:pos="2720"/>
        </w:tabs>
      </w:pPr>
    </w:p>
    <w:p w:rsidR="00C94D52" w:rsidRDefault="00C94D52" w:rsidP="00C94D52">
      <w:pPr>
        <w:tabs>
          <w:tab w:val="left" w:pos="2720"/>
        </w:tabs>
      </w:pPr>
    </w:p>
    <w:p w:rsidR="00C94D52" w:rsidRPr="00EE2003" w:rsidRDefault="00C94D52" w:rsidP="00C94D52">
      <w:pPr>
        <w:tabs>
          <w:tab w:val="left" w:pos="2124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ПОЯСНИТЕЛЬНАЯ ЗАПИСКА</w:t>
      </w:r>
    </w:p>
    <w:p w:rsidR="00C94D52" w:rsidRPr="00EE2003" w:rsidRDefault="00C94D52" w:rsidP="00C94D52">
      <w:pPr>
        <w:tabs>
          <w:tab w:val="left" w:pos="2124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Рабочая программа курса внеурочной деятельности по географии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EC0E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родным просторам</w:t>
      </w: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EC0E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предназначена для обучающихся 8</w:t>
      </w: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-х классов МБОУ «СОШ №83» и разработана в соответствии со следующими нормативными документами:</w:t>
      </w:r>
    </w:p>
    <w:p w:rsidR="00C94D52" w:rsidRPr="00EE2003" w:rsidRDefault="00C94D52" w:rsidP="00C94D52">
      <w:pPr>
        <w:tabs>
          <w:tab w:val="left" w:pos="2124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1.Федеральным законом «Об образовании в РФ» 29.12.2012 № 273 в действующей редакции;</w:t>
      </w:r>
    </w:p>
    <w:p w:rsidR="00C94D52" w:rsidRPr="00EE2003" w:rsidRDefault="00C94D52" w:rsidP="00C94D52">
      <w:pPr>
        <w:tabs>
          <w:tab w:val="left" w:pos="2124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2.Приказом Министерства образования и науки РФ от 17.12.2010 №1897 «Об утверждении</w:t>
      </w:r>
    </w:p>
    <w:p w:rsidR="00C94D52" w:rsidRPr="00EE2003" w:rsidRDefault="00C94D52" w:rsidP="00C94D52">
      <w:pPr>
        <w:tabs>
          <w:tab w:val="left" w:pos="2124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федерального государственного общеобразовательного стандарта основного общего образования» </w:t>
      </w:r>
    </w:p>
    <w:p w:rsidR="00C94D52" w:rsidRPr="00EE2003" w:rsidRDefault="00C94D52" w:rsidP="00C94D52">
      <w:pPr>
        <w:tabs>
          <w:tab w:val="left" w:pos="2124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D065FC"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действующей редакции</w:t>
      </w:r>
      <w:bookmarkStart w:id="0" w:name="_GoBack"/>
      <w:bookmarkEnd w:id="0"/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</w:t>
      </w:r>
    </w:p>
    <w:p w:rsidR="00C94D52" w:rsidRPr="00EE2003" w:rsidRDefault="00C94D52" w:rsidP="00C94D52">
      <w:pPr>
        <w:tabs>
          <w:tab w:val="left" w:pos="2124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Распоряжение Правительства Российской Федерации от 24 апреля 2015 г. №729-р «План </w:t>
      </w:r>
    </w:p>
    <w:p w:rsidR="00C94D52" w:rsidRPr="00EE2003" w:rsidRDefault="00C94D52" w:rsidP="00C94D52">
      <w:pPr>
        <w:tabs>
          <w:tab w:val="left" w:pos="2124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мероприятий на 2015 — 2020 годы по реализации Концепции развития дополнительного </w:t>
      </w:r>
    </w:p>
    <w:p w:rsidR="00C94D52" w:rsidRPr="00EE2003" w:rsidRDefault="00C94D52" w:rsidP="00C94D52">
      <w:pPr>
        <w:tabs>
          <w:tab w:val="left" w:pos="2124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 детей».</w:t>
      </w:r>
    </w:p>
    <w:p w:rsidR="00C94D52" w:rsidRPr="00EE2003" w:rsidRDefault="00C94D52" w:rsidP="00C94D52">
      <w:pPr>
        <w:tabs>
          <w:tab w:val="left" w:pos="2124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Письмо Министерства образования и науки РФ от 14 декабря 2015 г. № 09-3564 «</w:t>
      </w:r>
      <w:proofErr w:type="gramStart"/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gramEnd"/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внеурочной </w:t>
      </w:r>
    </w:p>
    <w:p w:rsidR="00C94D52" w:rsidRPr="00781B18" w:rsidRDefault="00C94D52" w:rsidP="00C94D52">
      <w:pPr>
        <w:tabs>
          <w:tab w:val="left" w:pos="2124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200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 и реализации дополнительных общеобразовательных программ».</w:t>
      </w:r>
    </w:p>
    <w:p w:rsidR="00C94D52" w:rsidRPr="00C94D52" w:rsidRDefault="00C94D52" w:rsidP="00C94D52">
      <w:pPr>
        <w:pStyle w:val="a3"/>
        <w:spacing w:line="276" w:lineRule="auto"/>
      </w:pPr>
      <w:r w:rsidRPr="00C94D52">
        <w:t>Программа внеурочной деятельности «По</w:t>
      </w:r>
      <w:r w:rsidR="00EC0E13">
        <w:t xml:space="preserve"> родным просторам</w:t>
      </w:r>
      <w:r w:rsidRPr="00C94D52">
        <w:t>» призвана сохранить традиции классического учебного предмета и, наряду с этим, полнее раскрыть неиспользованные резервы, главным образом, в структуре содержания и организации обучения.</w:t>
      </w:r>
    </w:p>
    <w:p w:rsidR="00C94D52" w:rsidRPr="00C94D52" w:rsidRDefault="00C94D52" w:rsidP="00C94D52">
      <w:pPr>
        <w:pStyle w:val="a3"/>
        <w:spacing w:line="276" w:lineRule="auto"/>
      </w:pPr>
      <w:r w:rsidRPr="00C94D52">
        <w:t>В требованиях Федерального компонента государственного образовательного стандарта общего образования по географии к уровню подготовки школьников много внимания уделяется формированию знаний о географических явлениях и процессах в геосферах, взаимосвязей между ними, пониманию связей между географическим положением и природными условиями, причин особенности материков и океанов. Обеспечить это можно, если уделять постоянно внимание изучению и объяснению причинно-следственных связей между компонентами природы. Помощником в более углубленном изучении предмета является</w:t>
      </w:r>
      <w:r w:rsidR="00EC0E13">
        <w:t xml:space="preserve"> внеурочная деятельность</w:t>
      </w:r>
      <w:r w:rsidRPr="00C94D52">
        <w:t>.</w:t>
      </w:r>
    </w:p>
    <w:p w:rsidR="00C94D52" w:rsidRPr="00C94D52" w:rsidRDefault="00C94D52" w:rsidP="00C94D52">
      <w:pPr>
        <w:pStyle w:val="a3"/>
        <w:spacing w:line="276" w:lineRule="auto"/>
      </w:pPr>
      <w:r w:rsidRPr="00C94D52">
        <w:t>Внеурочная деятельность позволяет всем участникам получить прочные знания по предмету.</w:t>
      </w:r>
    </w:p>
    <w:p w:rsidR="00C94D52" w:rsidRPr="00C94D52" w:rsidRDefault="00C94D52" w:rsidP="00C94D52">
      <w:pPr>
        <w:pStyle w:val="a3"/>
        <w:spacing w:line="276" w:lineRule="auto"/>
      </w:pPr>
      <w:r w:rsidRPr="00C94D52">
        <w:t xml:space="preserve">Содержание основного общего образования по географии отражает комплексный подход к изучению географии материков и океанов. Такой подход позволяет рассматривать различные факторы, формирующие и изменяющие окружающую среду, в их равноправном взаимодействии. </w:t>
      </w:r>
    </w:p>
    <w:p w:rsidR="006B2241" w:rsidRDefault="006B2241" w:rsidP="00C94D52">
      <w:pPr>
        <w:pStyle w:val="a3"/>
        <w:spacing w:line="276" w:lineRule="auto"/>
      </w:pPr>
      <w:r w:rsidRPr="006B2241">
        <w:rPr>
          <w:b/>
        </w:rPr>
        <w:t>Система контроля</w:t>
      </w:r>
      <w:r>
        <w:t xml:space="preserve"> включает сам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взаимо</w:t>
      </w:r>
      <w:proofErr w:type="spellEnd"/>
      <w:r>
        <w:t>-, учительский контроль и позволяет оценить знания обучающихся комплексно по следующим компонентам: - система знаний по физике; - способы деятельности (познавательная, информационно – коммуникативная и рефлексивная); - включенность обучающегося в учебно – познавательную деятельность и уровень овладения ею (репродуктивный, продуктивный и творческий); - взаимопроверка обучающимися друг друга в процессе деятельности в группах. Одной из форм контроля при проведении кружковых занятий является педагогическое наблюдение за поведением и действиями учеников, уровнем, глубиной и стойкостью их познавательного интереса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бщение в ходе планирования, выполнения и анализа результатов экспериментов. </w:t>
      </w:r>
    </w:p>
    <w:p w:rsidR="006B2241" w:rsidRPr="006B2241" w:rsidRDefault="006B2241" w:rsidP="006B2241">
      <w:pPr>
        <w:pStyle w:val="a4"/>
        <w:rPr>
          <w:rFonts w:ascii="Times New Roman" w:hAnsi="Times New Roman" w:cs="Times New Roman"/>
          <w:sz w:val="24"/>
          <w:szCs w:val="24"/>
        </w:rPr>
      </w:pPr>
      <w:r w:rsidRPr="006B2241">
        <w:rPr>
          <w:rFonts w:ascii="Times New Roman" w:hAnsi="Times New Roman" w:cs="Times New Roman"/>
          <w:b/>
          <w:sz w:val="24"/>
          <w:szCs w:val="24"/>
        </w:rPr>
        <w:lastRenderedPageBreak/>
        <w:t>Сроки освоения программы:</w:t>
      </w:r>
      <w:r w:rsidRPr="006B2241">
        <w:rPr>
          <w:rFonts w:ascii="Times New Roman" w:hAnsi="Times New Roman" w:cs="Times New Roman"/>
          <w:sz w:val="24"/>
          <w:szCs w:val="24"/>
        </w:rPr>
        <w:t xml:space="preserve"> 1 год </w:t>
      </w:r>
    </w:p>
    <w:p w:rsidR="006B2241" w:rsidRPr="006B2241" w:rsidRDefault="006B2241" w:rsidP="006B2241">
      <w:pPr>
        <w:pStyle w:val="a4"/>
        <w:rPr>
          <w:rFonts w:ascii="Times New Roman" w:hAnsi="Times New Roman" w:cs="Times New Roman"/>
          <w:sz w:val="24"/>
          <w:szCs w:val="24"/>
        </w:rPr>
      </w:pPr>
      <w:r w:rsidRPr="006B2241">
        <w:rPr>
          <w:rFonts w:ascii="Times New Roman" w:hAnsi="Times New Roman" w:cs="Times New Roman"/>
          <w:b/>
          <w:sz w:val="24"/>
          <w:szCs w:val="24"/>
        </w:rPr>
        <w:t>Объем учебного времени:</w:t>
      </w:r>
      <w:r w:rsidRPr="006B2241">
        <w:rPr>
          <w:rFonts w:ascii="Times New Roman" w:hAnsi="Times New Roman" w:cs="Times New Roman"/>
          <w:sz w:val="24"/>
          <w:szCs w:val="24"/>
        </w:rPr>
        <w:t xml:space="preserve"> 34 часа, 34 учебные недели. </w:t>
      </w:r>
    </w:p>
    <w:p w:rsidR="006B2241" w:rsidRPr="006B2241" w:rsidRDefault="006B2241" w:rsidP="006B2241">
      <w:pPr>
        <w:pStyle w:val="a4"/>
        <w:rPr>
          <w:rFonts w:ascii="Times New Roman" w:hAnsi="Times New Roman" w:cs="Times New Roman"/>
          <w:sz w:val="24"/>
          <w:szCs w:val="24"/>
        </w:rPr>
      </w:pPr>
      <w:r w:rsidRPr="006B2241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6B2241">
        <w:rPr>
          <w:rFonts w:ascii="Times New Roman" w:hAnsi="Times New Roman" w:cs="Times New Roman"/>
          <w:sz w:val="24"/>
          <w:szCs w:val="24"/>
        </w:rPr>
        <w:t xml:space="preserve"> очная </w:t>
      </w:r>
    </w:p>
    <w:p w:rsidR="006B2241" w:rsidRDefault="006B2241" w:rsidP="006B2241">
      <w:pPr>
        <w:pStyle w:val="a4"/>
        <w:rPr>
          <w:rFonts w:ascii="Times New Roman" w:hAnsi="Times New Roman" w:cs="Times New Roman"/>
          <w:sz w:val="24"/>
          <w:szCs w:val="24"/>
        </w:rPr>
      </w:pPr>
      <w:r w:rsidRPr="006B2241"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 w:rsidRPr="006B2241">
        <w:rPr>
          <w:rFonts w:ascii="Times New Roman" w:hAnsi="Times New Roman" w:cs="Times New Roman"/>
          <w:sz w:val="24"/>
          <w:szCs w:val="24"/>
        </w:rPr>
        <w:t>1 час в неделю.</w:t>
      </w:r>
    </w:p>
    <w:p w:rsidR="006B2241" w:rsidRPr="006B2241" w:rsidRDefault="006B2241" w:rsidP="006B22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94D52" w:rsidRPr="00C94D52" w:rsidRDefault="00EC0E13" w:rsidP="00C94D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2. </w:t>
      </w:r>
      <w:r w:rsidR="00C94D52" w:rsidRPr="00C94D5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РЕЗУЛЬТАТЫ ОСВОЕНИЯ КУРСА ВНЕУРОЧНОЙ ДЕЯТЕЛЬНОСТИ</w:t>
      </w:r>
    </w:p>
    <w:p w:rsidR="00C94D52" w:rsidRPr="00C94D52" w:rsidRDefault="00C94D52" w:rsidP="00C94D52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4D52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результаты.</w:t>
      </w:r>
    </w:p>
    <w:p w:rsidR="00C94D52" w:rsidRPr="00C94D52" w:rsidRDefault="00C94D52" w:rsidP="00C94D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C94D52" w:rsidRPr="00C94D52" w:rsidRDefault="00C94D52" w:rsidP="00C94D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ценности географического знания как важнейшего компонента научной картины мира;</w:t>
      </w:r>
    </w:p>
    <w:p w:rsidR="00C94D52" w:rsidRPr="00C94D52" w:rsidRDefault="00C94D52" w:rsidP="00C94D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C9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9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C94D52" w:rsidRPr="00C94D52" w:rsidRDefault="00C94D52" w:rsidP="00C94D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D52" w:rsidRPr="00C94D52" w:rsidRDefault="00C94D52" w:rsidP="00C94D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4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94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результаты.</w:t>
      </w:r>
    </w:p>
    <w:p w:rsidR="00C94D52" w:rsidRPr="00C94D52" w:rsidRDefault="00C94D52" w:rsidP="00C94D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4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УУД:</w:t>
      </w:r>
    </w:p>
    <w:p w:rsidR="00C94D52" w:rsidRPr="00C94D52" w:rsidRDefault="00C94D52" w:rsidP="00C94D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-эмоционально-ценностное отношение к окружающей среде, необходимости её сохранения и рационального использования;</w:t>
      </w:r>
    </w:p>
    <w:p w:rsidR="00C94D52" w:rsidRPr="00C94D52" w:rsidRDefault="00C94D52" w:rsidP="00C94D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-патриотизм, любовь к своей местности, своему </w:t>
      </w:r>
      <w:r w:rsidR="00DF57AB" w:rsidRPr="00C9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региону,</w:t>
      </w:r>
    </w:p>
    <w:p w:rsidR="00C94D52" w:rsidRPr="00C94D52" w:rsidRDefault="00C94D52" w:rsidP="00C94D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4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УУД:</w:t>
      </w:r>
    </w:p>
    <w:p w:rsidR="00C94D52" w:rsidRPr="00C94D52" w:rsidRDefault="00C94D52" w:rsidP="00C94D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к самостоятельному приобретению новых знаний и практических умений;</w:t>
      </w:r>
    </w:p>
    <w:p w:rsidR="00C94D52" w:rsidRPr="00C94D52" w:rsidRDefault="00C94D52" w:rsidP="00C94D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управлять своей познавательной деятельностью;</w:t>
      </w:r>
    </w:p>
    <w:p w:rsidR="00C94D52" w:rsidRPr="00C94D52" w:rsidRDefault="00C94D52" w:rsidP="00C94D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</w:t>
      </w:r>
    </w:p>
    <w:p w:rsidR="00C94D52" w:rsidRPr="00C94D52" w:rsidRDefault="00C94D52" w:rsidP="00C94D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4D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УУД:</w:t>
      </w:r>
    </w:p>
    <w:p w:rsidR="00C94D52" w:rsidRPr="00C94D52" w:rsidRDefault="00C94D52" w:rsidP="00C94D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C94D52" w:rsidRPr="00C94D52" w:rsidRDefault="00C94D52" w:rsidP="00C94D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-умения вести самостоятельный поиск, анализ и отбор информации, её преобразование, сохранение, презентации с помощью технических средств и информационных технологий.</w:t>
      </w:r>
    </w:p>
    <w:p w:rsidR="00C94D52" w:rsidRPr="00C94D52" w:rsidRDefault="00C94D52" w:rsidP="00C94D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C94D52" w:rsidRPr="00C94D52" w:rsidRDefault="00C94D52" w:rsidP="00C94D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:rsidR="00EC0E13" w:rsidRDefault="00EC0E13" w:rsidP="00C94D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4D52" w:rsidRPr="00C94D52" w:rsidRDefault="00C94D52" w:rsidP="00C94D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 w:rsidR="00C94D52" w:rsidRPr="00C94D52" w:rsidRDefault="00C94D52" w:rsidP="00C94D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Предметными результатами</w:t>
      </w:r>
      <w:r w:rsidRPr="00C94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9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программы «</w:t>
      </w:r>
      <w:r w:rsidR="00EC0E13" w:rsidRPr="00EC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родным просторам</w:t>
      </w:r>
      <w:r w:rsidRPr="00C9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являются:</w:t>
      </w:r>
    </w:p>
    <w:p w:rsidR="00C94D52" w:rsidRPr="00C94D52" w:rsidRDefault="00C94D52" w:rsidP="00C94D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практических задач человечества и своей страны;</w:t>
      </w:r>
    </w:p>
    <w:p w:rsidR="00C94D52" w:rsidRPr="00C94D52" w:rsidRDefault="00C94D52" w:rsidP="00C94D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C94D52" w:rsidRPr="00C94D52" w:rsidRDefault="00C94D52" w:rsidP="00C94D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среды;</w:t>
      </w:r>
    </w:p>
    <w:p w:rsidR="00C94D52" w:rsidRPr="00C94D52" w:rsidRDefault="00C94D52" w:rsidP="00C94D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C94D52" w:rsidRPr="00C94D52" w:rsidRDefault="00C94D52" w:rsidP="00C94D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овладение основными навыками нахождения, использования и презентации географической информации.</w:t>
      </w:r>
    </w:p>
    <w:p w:rsidR="00EC0E13" w:rsidRDefault="00EC0E13" w:rsidP="00C94D52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4D52" w:rsidRDefault="00C94D52" w:rsidP="00C94D52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 СОДЕРЖАНИЕ ПРОГРАММЫ.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Раздел 1. Введение.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Границы России. Взгляд сквозь века.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Знакомство с ТБ, с планом работы кружка. Как изменялась граница России со временем.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Раздел 2. Географическое положение России.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Крайняя северная точка России.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Природа на мысе Флигели и на мысе Челюскин.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Крайняя южная точка России.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 xml:space="preserve">Физико-географические условия горы </w:t>
      </w:r>
      <w:proofErr w:type="spellStart"/>
      <w:r w:rsidRPr="00DF57AB">
        <w:rPr>
          <w:rFonts w:ascii="Times New Roman" w:hAnsi="Times New Roman" w:cs="Times New Roman"/>
          <w:sz w:val="24"/>
          <w:szCs w:val="24"/>
        </w:rPr>
        <w:t>Базардюзю</w:t>
      </w:r>
      <w:proofErr w:type="spellEnd"/>
      <w:r w:rsidRPr="00DF57AB">
        <w:rPr>
          <w:rFonts w:ascii="Times New Roman" w:hAnsi="Times New Roman" w:cs="Times New Roman"/>
          <w:sz w:val="24"/>
          <w:szCs w:val="24"/>
        </w:rPr>
        <w:t>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Крайняя западная точка России.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 xml:space="preserve">Физико-географические условия на Балтийской песчаной косе </w:t>
      </w:r>
      <w:proofErr w:type="spellStart"/>
      <w:r w:rsidRPr="00DF57AB">
        <w:rPr>
          <w:rFonts w:ascii="Times New Roman" w:hAnsi="Times New Roman" w:cs="Times New Roman"/>
          <w:sz w:val="24"/>
          <w:szCs w:val="24"/>
        </w:rPr>
        <w:t>Гданьского</w:t>
      </w:r>
      <w:proofErr w:type="spellEnd"/>
      <w:r w:rsidRPr="00DF57AB">
        <w:rPr>
          <w:rFonts w:ascii="Times New Roman" w:hAnsi="Times New Roman" w:cs="Times New Roman"/>
          <w:sz w:val="24"/>
          <w:szCs w:val="24"/>
        </w:rPr>
        <w:t xml:space="preserve"> залива Балтийского моря.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Крайняя восточная точка России.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 xml:space="preserve">Природа мыса Дежнева и острова </w:t>
      </w:r>
      <w:proofErr w:type="spellStart"/>
      <w:r w:rsidRPr="00DF57AB">
        <w:rPr>
          <w:rFonts w:ascii="Times New Roman" w:hAnsi="Times New Roman" w:cs="Times New Roman"/>
          <w:sz w:val="24"/>
          <w:szCs w:val="24"/>
        </w:rPr>
        <w:t>Ратманова</w:t>
      </w:r>
      <w:proofErr w:type="spellEnd"/>
      <w:r w:rsidRPr="00DF57AB">
        <w:rPr>
          <w:rFonts w:ascii="Times New Roman" w:hAnsi="Times New Roman" w:cs="Times New Roman"/>
          <w:sz w:val="24"/>
          <w:szCs w:val="24"/>
        </w:rPr>
        <w:t>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Часовые пояса России.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Решение задач по определению часового времени в разных точках России.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Россия на карте мира.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Преимущества и недостатки физико-географического положения России.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Раздел 3. Природа России.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57AB">
        <w:rPr>
          <w:rFonts w:ascii="Times New Roman" w:hAnsi="Times New Roman" w:cs="Times New Roman"/>
          <w:b/>
          <w:bCs/>
          <w:sz w:val="24"/>
          <w:szCs w:val="24"/>
        </w:rPr>
        <w:t>Догеологический</w:t>
      </w:r>
      <w:proofErr w:type="spellEnd"/>
      <w:r w:rsidRPr="00DF57AB">
        <w:rPr>
          <w:rFonts w:ascii="Times New Roman" w:hAnsi="Times New Roman" w:cs="Times New Roman"/>
          <w:b/>
          <w:bCs/>
          <w:sz w:val="24"/>
          <w:szCs w:val="24"/>
        </w:rPr>
        <w:t xml:space="preserve"> этап развития планеты.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Гипотезы возникновения Земли как планеты.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Россия – страна великих равнин.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Восточно-Европейская равнина. Самая плоская и низкая – Западно-Сибирская низменность.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Горное обрамление России.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Кавказ. Урал. Горы юга Сибири и Дальнего Востока.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«Солнечная печка», океанские кондиционеры, горные стены в России.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Разнообразные климаты России. Ледяное дыхание Арктики. Муссоны Дальнего Востока.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Полюсы холода, жары, ветреной и дождливой погоды.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Климат гор. Самые дождливые и самые засушливые районы. Штили и ураганы в России.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Откуда и куда текут реки в России.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Реки России.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Внутренние воды России в фольклоре.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Былины Садко. Стихи и песни о России.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Озера и водохранилища России.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Интересные и знаменитые озёра России. Для чего строят водохранилища.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Болота и подземные воды.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Распространение болот. Торф и его использование. «Подземные архитекторы». Горячие источники. Лечебные воды.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Снежный покров и ледники России.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Горный снег. Снежные лавины. Ледники. Подземные льды.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Полярные и ледяные пустыни.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Пустынный ландшафт.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Царство тундр.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«Северные узоры». Почвы и растительность тундр. «Челнок тундры» - северный олень.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Леса России – самые большие в мире.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Темнохвойные леса. Светлохвойные леса. Мелколиственные леса. Широколиственные леса.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Российские степи.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Степи России. Заповедные степи.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Пустыни и полупустыни.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«Царство полыни». Солончаки.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Субтропики.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Культурные ландшафты субтропиков.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Красная книга России.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«Исчезнувшие навсегда». Эндемики России. «Новосёлы» России. Заповедные земли.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«Интересные ландшафты»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Проектная деятельность «Интересные места любимой природной зоны»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Раздел 4. Население России.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Как изменяется численность населения России.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История в зеркале демографии. Демографические катастрофы. Миграции. Депортации.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Где живут в России.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Основная полоса расселения. Горожане и сельчане. Урбанизация.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От первобытных племён до современных народов.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 xml:space="preserve">От Руси к России. Как классифицируют народы. </w:t>
      </w:r>
      <w:proofErr w:type="spellStart"/>
      <w:r w:rsidRPr="00DF57AB">
        <w:rPr>
          <w:rFonts w:ascii="Times New Roman" w:hAnsi="Times New Roman" w:cs="Times New Roman"/>
          <w:sz w:val="24"/>
          <w:szCs w:val="24"/>
        </w:rPr>
        <w:t>НародыРоссии</w:t>
      </w:r>
      <w:proofErr w:type="spellEnd"/>
      <w:r w:rsidRPr="00DF57AB">
        <w:rPr>
          <w:rFonts w:ascii="Times New Roman" w:hAnsi="Times New Roman" w:cs="Times New Roman"/>
          <w:sz w:val="24"/>
          <w:szCs w:val="24"/>
        </w:rPr>
        <w:t>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«Мы разные, но мы все вместе»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Проектная деятельность «Презентация народности России».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Раздел 5. Хозяйство России.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Состав и особенности Российской экономики.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«Сколько мы производим». Отраслевая структура хозяйства.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Индустриализация России во времени.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Эпохи индустриализации.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Первичная промышленность России.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Добыча полезных ископаемых.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Сельское хозяйство России.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Растениеводство и животноводство. География</w:t>
      </w:r>
    </w:p>
    <w:p w:rsidR="00DF57AB" w:rsidRP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b/>
          <w:bCs/>
          <w:sz w:val="24"/>
          <w:szCs w:val="24"/>
        </w:rPr>
        <w:t>Итоговое занятие кружка.</w:t>
      </w:r>
    </w:p>
    <w:p w:rsidR="00DF57AB" w:rsidRDefault="00DF57AB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57AB">
        <w:rPr>
          <w:rFonts w:ascii="Times New Roman" w:hAnsi="Times New Roman" w:cs="Times New Roman"/>
          <w:sz w:val="24"/>
          <w:szCs w:val="24"/>
        </w:rPr>
        <w:t>Подведение итогов. Игра «Интеллектуальное казино»</w:t>
      </w:r>
    </w:p>
    <w:p w:rsidR="00117078" w:rsidRPr="00DF57AB" w:rsidRDefault="00117078" w:rsidP="00DF57A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4D52" w:rsidRDefault="00117078" w:rsidP="0011707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1707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117078" w:rsidRPr="00117078" w:rsidRDefault="00117078" w:rsidP="0011707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10"/>
        <w:gridCol w:w="2296"/>
        <w:gridCol w:w="1513"/>
        <w:gridCol w:w="2548"/>
        <w:gridCol w:w="1252"/>
        <w:gridCol w:w="1695"/>
      </w:tblGrid>
      <w:tr w:rsidR="00117078" w:rsidTr="00117078">
        <w:tc>
          <w:tcPr>
            <w:tcW w:w="1010" w:type="dxa"/>
            <w:vAlign w:val="center"/>
          </w:tcPr>
          <w:p w:rsidR="00117078" w:rsidRDefault="00117078" w:rsidP="00165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96" w:type="dxa"/>
            <w:vAlign w:val="center"/>
          </w:tcPr>
          <w:p w:rsidR="00117078" w:rsidRDefault="00117078" w:rsidP="00165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13" w:type="dxa"/>
            <w:vAlign w:val="center"/>
          </w:tcPr>
          <w:p w:rsidR="00117078" w:rsidRDefault="00117078" w:rsidP="00165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48" w:type="dxa"/>
            <w:vAlign w:val="center"/>
          </w:tcPr>
          <w:p w:rsidR="00117078" w:rsidRDefault="00117078" w:rsidP="00165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252" w:type="dxa"/>
            <w:vAlign w:val="center"/>
          </w:tcPr>
          <w:p w:rsidR="00117078" w:rsidRDefault="00117078" w:rsidP="00165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95" w:type="dxa"/>
            <w:vAlign w:val="center"/>
          </w:tcPr>
          <w:p w:rsidR="00117078" w:rsidRDefault="00117078" w:rsidP="00165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F675D" w:rsidTr="00117078">
        <w:tc>
          <w:tcPr>
            <w:tcW w:w="1010" w:type="dxa"/>
          </w:tcPr>
          <w:p w:rsidR="00BF675D" w:rsidRPr="005E379C" w:rsidRDefault="00BF675D" w:rsidP="005E379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:rsidR="00BF675D" w:rsidRPr="005E379C" w:rsidRDefault="00BF675D" w:rsidP="0011707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1. Введение</w:t>
            </w:r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Границы России. Взгляд сквозь века.</w:t>
            </w:r>
          </w:p>
        </w:tc>
        <w:tc>
          <w:tcPr>
            <w:tcW w:w="1513" w:type="dxa"/>
          </w:tcPr>
          <w:p w:rsidR="00BF675D" w:rsidRPr="005E379C" w:rsidRDefault="00BF675D" w:rsidP="0011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 w:val="restart"/>
          </w:tcPr>
          <w:p w:rsidR="00BF675D" w:rsidRPr="005E379C" w:rsidRDefault="00BF675D" w:rsidP="00A922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по картам крайние точки территории России; наносить их на контурную карту; определять протяжённость территории страны в направлениях север-</w:t>
            </w:r>
            <w:r w:rsidRPr="00BF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юг, запад-восток; устанавливать географические следствия значительных размеров территории страны. Сравнивать природно-географическое положение России с положением других государств, опираясь на политическую карту мира и материал учебника. Обсуждать благоприятные и неблагоприятные следствия географического положения и значительных размеров территории страны.</w:t>
            </w:r>
          </w:p>
        </w:tc>
        <w:tc>
          <w:tcPr>
            <w:tcW w:w="1252" w:type="dxa"/>
          </w:tcPr>
          <w:p w:rsidR="00BF675D" w:rsidRPr="005E379C" w:rsidRDefault="00BF675D" w:rsidP="0011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F675D" w:rsidRPr="005E379C" w:rsidRDefault="00BF675D" w:rsidP="0011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75D" w:rsidTr="00117078">
        <w:tc>
          <w:tcPr>
            <w:tcW w:w="1010" w:type="dxa"/>
          </w:tcPr>
          <w:p w:rsidR="00BF675D" w:rsidRPr="005E379C" w:rsidRDefault="00BF675D" w:rsidP="005E379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</w:tcPr>
          <w:p w:rsidR="00BF675D" w:rsidRPr="005E379C" w:rsidRDefault="00BF675D" w:rsidP="0011707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2. Географическое положение России</w:t>
            </w:r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F675D" w:rsidRPr="005E379C" w:rsidRDefault="00BF675D" w:rsidP="0011707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Крайняя северная точка России.</w:t>
            </w:r>
          </w:p>
        </w:tc>
        <w:tc>
          <w:tcPr>
            <w:tcW w:w="1513" w:type="dxa"/>
          </w:tcPr>
          <w:p w:rsidR="00BF675D" w:rsidRPr="005E379C" w:rsidRDefault="00BF675D" w:rsidP="0011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</w:tcPr>
          <w:p w:rsidR="00BF675D" w:rsidRPr="00BF675D" w:rsidRDefault="00BF675D" w:rsidP="00A922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BF675D" w:rsidRPr="005E379C" w:rsidRDefault="00BF675D" w:rsidP="0011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F675D" w:rsidRPr="005E379C" w:rsidRDefault="00BF675D" w:rsidP="0011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75D" w:rsidTr="00117078">
        <w:tc>
          <w:tcPr>
            <w:tcW w:w="1010" w:type="dxa"/>
          </w:tcPr>
          <w:p w:rsidR="00BF675D" w:rsidRPr="005E379C" w:rsidRDefault="00BF675D" w:rsidP="005E379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96" w:type="dxa"/>
          </w:tcPr>
          <w:p w:rsidR="00BF675D" w:rsidRPr="005E379C" w:rsidRDefault="00BF675D" w:rsidP="0011707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Крайняя южная точка России.</w:t>
            </w:r>
          </w:p>
        </w:tc>
        <w:tc>
          <w:tcPr>
            <w:tcW w:w="1513" w:type="dxa"/>
          </w:tcPr>
          <w:p w:rsidR="00BF675D" w:rsidRPr="005E379C" w:rsidRDefault="00BF675D" w:rsidP="0011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</w:tcPr>
          <w:p w:rsidR="00BF675D" w:rsidRPr="00BF675D" w:rsidRDefault="00BF675D" w:rsidP="0011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F675D" w:rsidRPr="005E379C" w:rsidRDefault="00BF675D" w:rsidP="0011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F675D" w:rsidRPr="005E379C" w:rsidRDefault="00BF675D" w:rsidP="0011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75D" w:rsidTr="00117078">
        <w:tc>
          <w:tcPr>
            <w:tcW w:w="1010" w:type="dxa"/>
          </w:tcPr>
          <w:p w:rsidR="00BF675D" w:rsidRPr="005E379C" w:rsidRDefault="00BF675D" w:rsidP="005E379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96" w:type="dxa"/>
          </w:tcPr>
          <w:p w:rsidR="00BF675D" w:rsidRPr="005E379C" w:rsidRDefault="00BF675D" w:rsidP="0011707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Крайняя западная точка России.</w:t>
            </w:r>
          </w:p>
        </w:tc>
        <w:tc>
          <w:tcPr>
            <w:tcW w:w="1513" w:type="dxa"/>
          </w:tcPr>
          <w:p w:rsidR="00BF675D" w:rsidRPr="005E379C" w:rsidRDefault="00BF675D" w:rsidP="0011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</w:tcPr>
          <w:p w:rsidR="00BF675D" w:rsidRPr="00BF675D" w:rsidRDefault="00BF675D" w:rsidP="0011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F675D" w:rsidRPr="005E379C" w:rsidRDefault="00BF675D" w:rsidP="0011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F675D" w:rsidRPr="005E379C" w:rsidRDefault="00BF675D" w:rsidP="0011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75D" w:rsidTr="00117078">
        <w:tc>
          <w:tcPr>
            <w:tcW w:w="1010" w:type="dxa"/>
          </w:tcPr>
          <w:p w:rsidR="00BF675D" w:rsidRPr="005E379C" w:rsidRDefault="00BF675D" w:rsidP="005E379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6" w:type="dxa"/>
          </w:tcPr>
          <w:p w:rsidR="00BF675D" w:rsidRPr="005E379C" w:rsidRDefault="00BF675D" w:rsidP="0011707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Крайняя восточная точка России.</w:t>
            </w:r>
          </w:p>
        </w:tc>
        <w:tc>
          <w:tcPr>
            <w:tcW w:w="1513" w:type="dxa"/>
          </w:tcPr>
          <w:p w:rsidR="00BF675D" w:rsidRPr="005E379C" w:rsidRDefault="00BF675D" w:rsidP="0011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</w:tcPr>
          <w:p w:rsidR="00BF675D" w:rsidRPr="00BF675D" w:rsidRDefault="00BF675D" w:rsidP="0011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F675D" w:rsidRPr="005E379C" w:rsidRDefault="00BF675D" w:rsidP="0011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F675D" w:rsidRPr="005E379C" w:rsidRDefault="00BF675D" w:rsidP="0011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75D" w:rsidTr="00117078">
        <w:tc>
          <w:tcPr>
            <w:tcW w:w="1010" w:type="dxa"/>
          </w:tcPr>
          <w:p w:rsidR="00BF675D" w:rsidRPr="005E379C" w:rsidRDefault="00BF675D" w:rsidP="005E379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6" w:type="dxa"/>
          </w:tcPr>
          <w:p w:rsidR="00BF675D" w:rsidRPr="005E379C" w:rsidRDefault="00BF675D" w:rsidP="0011707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Часовые пояса России.</w:t>
            </w:r>
          </w:p>
        </w:tc>
        <w:tc>
          <w:tcPr>
            <w:tcW w:w="1513" w:type="dxa"/>
          </w:tcPr>
          <w:p w:rsidR="00BF675D" w:rsidRPr="005E379C" w:rsidRDefault="00BF675D" w:rsidP="0011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</w:tcPr>
          <w:p w:rsidR="00BF675D" w:rsidRPr="00BF675D" w:rsidRDefault="00BF675D" w:rsidP="0011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F675D" w:rsidRPr="005E379C" w:rsidRDefault="00BF675D" w:rsidP="0011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F675D" w:rsidRPr="005E379C" w:rsidRDefault="00BF675D" w:rsidP="0011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75D" w:rsidTr="00117078">
        <w:tc>
          <w:tcPr>
            <w:tcW w:w="1010" w:type="dxa"/>
          </w:tcPr>
          <w:p w:rsidR="00BF675D" w:rsidRPr="005E379C" w:rsidRDefault="00BF675D" w:rsidP="005E379C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6" w:type="dxa"/>
          </w:tcPr>
          <w:p w:rsidR="00BF675D" w:rsidRPr="005E379C" w:rsidRDefault="00BF675D" w:rsidP="0011707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 на карте мира.</w:t>
            </w:r>
          </w:p>
        </w:tc>
        <w:tc>
          <w:tcPr>
            <w:tcW w:w="1513" w:type="dxa"/>
          </w:tcPr>
          <w:p w:rsidR="00BF675D" w:rsidRPr="005E379C" w:rsidRDefault="00BF675D" w:rsidP="0011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</w:tcPr>
          <w:p w:rsidR="00BF675D" w:rsidRPr="00BF675D" w:rsidRDefault="00BF675D" w:rsidP="00117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BF675D" w:rsidRPr="005E379C" w:rsidRDefault="00BF675D" w:rsidP="0011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BF675D" w:rsidRPr="005E379C" w:rsidRDefault="00BF675D" w:rsidP="00117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C7220E">
        <w:tc>
          <w:tcPr>
            <w:tcW w:w="1010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3. Природа России</w:t>
            </w:r>
          </w:p>
          <w:p w:rsidR="00A92226" w:rsidRPr="005E379C" w:rsidRDefault="00A92226" w:rsidP="00A922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Догеологический</w:t>
            </w:r>
            <w:proofErr w:type="spellEnd"/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этап развития планеты.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26" w:rsidRPr="00BF675D" w:rsidRDefault="00A92226" w:rsidP="00BF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675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BF675D">
              <w:rPr>
                <w:rFonts w:ascii="Times New Roman" w:hAnsi="Times New Roman" w:cs="Times New Roman"/>
                <w:sz w:val="24"/>
                <w:szCs w:val="24"/>
              </w:rPr>
              <w:t xml:space="preserve"> по тектонической и физической картам России полезные ископаемые Восточно-Европейской, Западно-Сибирской равнин, Среднесибирского плоскогорья, Уральских, Кавказских гор, Алтая, </w:t>
            </w:r>
            <w:proofErr w:type="spellStart"/>
            <w:r w:rsidRPr="00BF675D">
              <w:rPr>
                <w:rFonts w:ascii="Times New Roman" w:hAnsi="Times New Roman" w:cs="Times New Roman"/>
                <w:sz w:val="24"/>
                <w:szCs w:val="24"/>
              </w:rPr>
              <w:t>Сихоте-Алиня</w:t>
            </w:r>
            <w:proofErr w:type="spellEnd"/>
            <w:r w:rsidRPr="00BF6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675D">
              <w:rPr>
                <w:rFonts w:ascii="Times New Roman" w:hAnsi="Times New Roman" w:cs="Times New Roman"/>
                <w:sz w:val="24"/>
                <w:szCs w:val="24"/>
              </w:rPr>
              <w:t>Верхоянского</w:t>
            </w:r>
            <w:proofErr w:type="spellEnd"/>
            <w:r w:rsidRPr="00BF675D">
              <w:rPr>
                <w:rFonts w:ascii="Times New Roman" w:hAnsi="Times New Roman" w:cs="Times New Roman"/>
                <w:sz w:val="24"/>
                <w:szCs w:val="24"/>
              </w:rPr>
              <w:t xml:space="preserve"> хребта и др.</w:t>
            </w:r>
          </w:p>
          <w:p w:rsidR="00A92226" w:rsidRPr="00BF675D" w:rsidRDefault="00A92226" w:rsidP="00BF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675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BF675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признаки понятий «солнечная радиация» и «радиационный баланс» на основе объяснений учителя; </w:t>
            </w:r>
          </w:p>
          <w:p w:rsidR="00A92226" w:rsidRPr="00BF675D" w:rsidRDefault="00A92226" w:rsidP="00BF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675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BF675D">
              <w:rPr>
                <w:rFonts w:ascii="Times New Roman" w:hAnsi="Times New Roman" w:cs="Times New Roman"/>
                <w:sz w:val="24"/>
                <w:szCs w:val="24"/>
              </w:rPr>
              <w:t xml:space="preserve"> климатические карты и </w:t>
            </w:r>
            <w:r w:rsidRPr="00BF675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BF675D">
              <w:rPr>
                <w:rFonts w:ascii="Times New Roman" w:hAnsi="Times New Roman" w:cs="Times New Roman"/>
                <w:sz w:val="24"/>
                <w:szCs w:val="24"/>
              </w:rPr>
              <w:t xml:space="preserve"> средние температуры января и июля, годовое количество осадков для различных </w:t>
            </w:r>
            <w:r w:rsidRPr="00BF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России; </w:t>
            </w:r>
            <w:r w:rsidRPr="00BF675D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</w:t>
            </w:r>
            <w:r w:rsidRPr="00BF675D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закономерности в распределении климатических показателей и </w:t>
            </w:r>
            <w:r w:rsidRPr="00BF675D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BF675D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A92226" w:rsidRPr="00BF675D" w:rsidRDefault="00A92226" w:rsidP="00BF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675D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</w:t>
            </w:r>
            <w:r w:rsidRPr="00BF675D">
              <w:rPr>
                <w:rFonts w:ascii="Times New Roman" w:hAnsi="Times New Roman" w:cs="Times New Roman"/>
                <w:sz w:val="24"/>
                <w:szCs w:val="24"/>
              </w:rPr>
              <w:t xml:space="preserve"> речные рекорды (самая длинная из рек, самая многоводная и др.). </w:t>
            </w:r>
            <w:r w:rsidRPr="00BF675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BF675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признаки понятий «падение» и «уклон» реки на основании объяснения учителя или иных источников информации.</w:t>
            </w:r>
          </w:p>
          <w:p w:rsidR="00A92226" w:rsidRPr="00BF675D" w:rsidRDefault="00A92226" w:rsidP="00BF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675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BF675D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длину и падение, </w:t>
            </w:r>
            <w:r w:rsidRPr="00BF675D">
              <w:rPr>
                <w:rFonts w:ascii="Times New Roman" w:hAnsi="Times New Roman" w:cs="Times New Roman"/>
                <w:bCs/>
                <w:sz w:val="24"/>
                <w:szCs w:val="24"/>
              </w:rPr>
              <w:t>вычислять</w:t>
            </w:r>
            <w:r w:rsidRPr="00BF675D">
              <w:rPr>
                <w:rFonts w:ascii="Times New Roman" w:hAnsi="Times New Roman" w:cs="Times New Roman"/>
                <w:sz w:val="24"/>
                <w:szCs w:val="24"/>
              </w:rPr>
              <w:t xml:space="preserve"> уклон одной из рек региона проживания.</w:t>
            </w:r>
          </w:p>
          <w:p w:rsidR="00A92226" w:rsidRPr="00BF675D" w:rsidRDefault="00A92226" w:rsidP="00BF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675D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BF675D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хозяйственного использования рек</w:t>
            </w:r>
          </w:p>
          <w:p w:rsidR="00A92226" w:rsidRPr="00BF675D" w:rsidRDefault="00A92226" w:rsidP="00BF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675D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</w:t>
            </w:r>
            <w:r w:rsidRPr="00BF675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формирования озёрных котловин на основании материалов учебника.</w:t>
            </w:r>
          </w:p>
          <w:p w:rsidR="00A92226" w:rsidRPr="00BF675D" w:rsidRDefault="00A92226" w:rsidP="00BF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675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BF675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признаки понятия «болото» на основании объяснения учителя или иных источников информации, </w:t>
            </w:r>
            <w:r w:rsidRPr="00BF675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BF675D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основные «болотные» районы.</w:t>
            </w:r>
          </w:p>
          <w:p w:rsidR="00A92226" w:rsidRPr="00BF675D" w:rsidRDefault="00A92226" w:rsidP="00BF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675D">
              <w:rPr>
                <w:rFonts w:ascii="Times New Roman" w:hAnsi="Times New Roman" w:cs="Times New Roman"/>
                <w:bCs/>
                <w:sz w:val="24"/>
                <w:szCs w:val="24"/>
              </w:rPr>
              <w:t>Выявлять</w:t>
            </w:r>
            <w:r w:rsidRPr="00BF675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беседы существенные признаки понятия «ледник», </w:t>
            </w:r>
            <w:r w:rsidRPr="00BF675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BF675D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и приложению учебника основные районы распространения </w:t>
            </w:r>
            <w:r w:rsidRPr="00BF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горного и покровного оледенений.</w:t>
            </w:r>
          </w:p>
          <w:p w:rsidR="00A92226" w:rsidRPr="00BF675D" w:rsidRDefault="00A92226" w:rsidP="00BF675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75D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</w:t>
            </w:r>
            <w:r w:rsidRPr="00BF675D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признаки</w:t>
            </w:r>
          </w:p>
          <w:p w:rsidR="00A92226" w:rsidRPr="00BF675D" w:rsidRDefault="00A92226" w:rsidP="00BF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675D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«многолетняя мерзлота» на основании объяснения учителя или иных источников информации. </w:t>
            </w:r>
          </w:p>
          <w:p w:rsidR="00BF675D" w:rsidRPr="00BF675D" w:rsidRDefault="00BF675D" w:rsidP="00BF67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675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</w:t>
            </w:r>
            <w:r w:rsidRPr="00BF675D">
              <w:rPr>
                <w:rFonts w:ascii="Times New Roman" w:hAnsi="Times New Roman" w:cs="Times New Roman"/>
                <w:sz w:val="24"/>
                <w:szCs w:val="24"/>
              </w:rPr>
              <w:t xml:space="preserve"> карту природных зон в целях определения особенностей их размещения на территории России; </w:t>
            </w:r>
            <w:r w:rsidRPr="00BF675D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 w:rsidRPr="00BF675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широкого распространения природных зон. </w:t>
            </w:r>
            <w:r w:rsidRPr="00BF675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и объяснять</w:t>
            </w:r>
            <w:r w:rsidRPr="00BF675D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в характере растительности и почв различных участков природных зоны на основании работы с текстом учебника. </w:t>
            </w:r>
            <w:r w:rsidRPr="00BF675D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Обсуждать</w:t>
            </w:r>
            <w:r w:rsidRPr="00BF675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плодородия почв </w:t>
            </w:r>
          </w:p>
          <w:p w:rsidR="00A92226" w:rsidRPr="00BF675D" w:rsidRDefault="00A92226" w:rsidP="00A922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C7220E">
        <w:tc>
          <w:tcPr>
            <w:tcW w:w="1010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 – страна великих равнин.</w:t>
            </w:r>
          </w:p>
          <w:p w:rsidR="00A92226" w:rsidRPr="005E379C" w:rsidRDefault="00A92226" w:rsidP="00A922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Горное обрамление России.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C7220E">
        <w:tc>
          <w:tcPr>
            <w:tcW w:w="1010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«Солнечная печка», океанские кондиционеры, горные стены в России.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C7220E">
        <w:tc>
          <w:tcPr>
            <w:tcW w:w="1010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Полюсы холода, жары, ветреной и дождливой погоды.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C7220E">
        <w:tc>
          <w:tcPr>
            <w:tcW w:w="1010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Откуда и куда текут реки в России.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top w:val="single" w:sz="2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C7220E">
        <w:tc>
          <w:tcPr>
            <w:tcW w:w="1010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Внутренние воды России в фольклоре.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C7220E">
        <w:tc>
          <w:tcPr>
            <w:tcW w:w="1010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Озера и водохранилища России.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C7220E">
        <w:tc>
          <w:tcPr>
            <w:tcW w:w="1010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Болота и подземные воды.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C7220E">
        <w:tc>
          <w:tcPr>
            <w:tcW w:w="1010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Снежный покров и ледники России.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C7220E">
        <w:tc>
          <w:tcPr>
            <w:tcW w:w="1010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Полярные и ледяные пустыни.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C7220E">
        <w:tc>
          <w:tcPr>
            <w:tcW w:w="1010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Царство тундр.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top w:val="single" w:sz="2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C7220E">
        <w:tc>
          <w:tcPr>
            <w:tcW w:w="1010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Леса России – самые большие в мире.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C7220E">
        <w:tc>
          <w:tcPr>
            <w:tcW w:w="1010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Российские степи.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C7220E">
        <w:tc>
          <w:tcPr>
            <w:tcW w:w="1010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Пустыни и полупустыни.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C7220E">
        <w:tc>
          <w:tcPr>
            <w:tcW w:w="1010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Субтропики.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C7220E">
        <w:tc>
          <w:tcPr>
            <w:tcW w:w="1010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Красная книга России.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C7220E">
        <w:tc>
          <w:tcPr>
            <w:tcW w:w="1010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«Интересные ландшафты»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top w:val="single" w:sz="2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C7220E">
        <w:tc>
          <w:tcPr>
            <w:tcW w:w="1010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>Арктика-дикая</w:t>
            </w:r>
            <w:proofErr w:type="gramEnd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 xml:space="preserve"> природа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C7220E">
        <w:tc>
          <w:tcPr>
            <w:tcW w:w="1010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9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9C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равнина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C7220E">
        <w:tc>
          <w:tcPr>
            <w:tcW w:w="1010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9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9C">
              <w:rPr>
                <w:rFonts w:ascii="Times New Roman" w:hAnsi="Times New Roman" w:cs="Times New Roman"/>
                <w:sz w:val="24"/>
                <w:szCs w:val="24"/>
              </w:rPr>
              <w:t xml:space="preserve">Карелия 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top w:val="single" w:sz="2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C7220E">
        <w:tc>
          <w:tcPr>
            <w:tcW w:w="1010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9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9C">
              <w:rPr>
                <w:rFonts w:ascii="Times New Roman" w:hAnsi="Times New Roman" w:cs="Times New Roman"/>
                <w:sz w:val="24"/>
                <w:szCs w:val="24"/>
              </w:rPr>
              <w:t>Удивительный Кавказ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C7220E">
        <w:tc>
          <w:tcPr>
            <w:tcW w:w="1010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9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9C">
              <w:rPr>
                <w:rFonts w:ascii="Times New Roman" w:hAnsi="Times New Roman" w:cs="Times New Roman"/>
                <w:sz w:val="24"/>
                <w:szCs w:val="24"/>
              </w:rPr>
              <w:t>Путешествие по Уралу. Первозданные долины.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0070C0"/>
              <w:right w:val="single" w:sz="4" w:space="0" w:color="auto"/>
            </w:tcBorders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C7220E">
        <w:tc>
          <w:tcPr>
            <w:tcW w:w="1010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9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>Сибирь-дикая</w:t>
            </w:r>
            <w:proofErr w:type="gramEnd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 xml:space="preserve"> природа.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117078">
        <w:tc>
          <w:tcPr>
            <w:tcW w:w="1010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9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>Приморье-таежный</w:t>
            </w:r>
            <w:proofErr w:type="gramEnd"/>
            <w:r w:rsidRPr="005E379C">
              <w:rPr>
                <w:rFonts w:ascii="Times New Roman" w:hAnsi="Times New Roman" w:cs="Times New Roman"/>
                <w:sz w:val="24"/>
                <w:szCs w:val="24"/>
              </w:rPr>
              <w:t xml:space="preserve"> край.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117078">
        <w:tc>
          <w:tcPr>
            <w:tcW w:w="1010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9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9C">
              <w:rPr>
                <w:rFonts w:ascii="Times New Roman" w:hAnsi="Times New Roman" w:cs="Times New Roman"/>
                <w:sz w:val="24"/>
                <w:szCs w:val="24"/>
              </w:rPr>
              <w:t>Камчатка. Заповедники России.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117078">
        <w:tc>
          <w:tcPr>
            <w:tcW w:w="1010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9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«Интересные места любимой природной зоны»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226" w:rsidTr="00117078">
        <w:tc>
          <w:tcPr>
            <w:tcW w:w="1010" w:type="dxa"/>
          </w:tcPr>
          <w:p w:rsidR="00A92226" w:rsidRPr="005E379C" w:rsidRDefault="00A92226" w:rsidP="00A92226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3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96" w:type="dxa"/>
          </w:tcPr>
          <w:p w:rsidR="00A92226" w:rsidRPr="005E379C" w:rsidRDefault="00A92226" w:rsidP="00A9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9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Мы мечтаем о будущем </w:t>
            </w:r>
          </w:p>
        </w:tc>
        <w:tc>
          <w:tcPr>
            <w:tcW w:w="1513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8" w:type="dxa"/>
            <w:vMerge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A92226" w:rsidRPr="005E379C" w:rsidRDefault="00A92226" w:rsidP="00A92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7078" w:rsidRDefault="00117078" w:rsidP="0011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078" w:rsidRDefault="00117078" w:rsidP="001170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E13" w:rsidRDefault="00EC0E13" w:rsidP="00EC0E1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13" w:rsidRDefault="00EC0E13" w:rsidP="00EC0E1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13" w:rsidRDefault="00EC0E13" w:rsidP="00EC0E1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13" w:rsidRDefault="00EC0E13" w:rsidP="00EC0E1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13" w:rsidRDefault="00EC0E13" w:rsidP="00EC0E1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13" w:rsidRDefault="00EC0E13" w:rsidP="00EC0E1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13" w:rsidRDefault="00EC0E13" w:rsidP="00EC0E1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13" w:rsidRDefault="00EC0E13" w:rsidP="00EC0E1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13" w:rsidRDefault="00EC0E13" w:rsidP="00EC0E1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13" w:rsidRDefault="00EC0E13" w:rsidP="00EC0E1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13" w:rsidRDefault="00EC0E13" w:rsidP="00EC0E1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13" w:rsidRDefault="00EC0E13" w:rsidP="00EC0E1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13" w:rsidRDefault="00EC0E13" w:rsidP="00EC0E1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13" w:rsidRDefault="00EC0E13" w:rsidP="006B2241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C0E13" w:rsidRDefault="00EC0E13" w:rsidP="00EC0E1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E13" w:rsidRPr="00EC0E13" w:rsidRDefault="00EC0E13" w:rsidP="00EC0E1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C0E13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EC0E13" w:rsidRPr="00EC0E13" w:rsidRDefault="00EC0E13" w:rsidP="00EC0E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C0E13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2C6D00" w:rsidRDefault="002C6D00" w:rsidP="00EC0E1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13" w:rsidRPr="00EC0E13" w:rsidRDefault="00EC0E13" w:rsidP="00EC0E1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Учебник: Пятунин В.Б., </w:t>
      </w:r>
      <w:proofErr w:type="spellStart"/>
      <w:r w:rsidRPr="00EC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Таможняя</w:t>
      </w:r>
      <w:proofErr w:type="spellEnd"/>
      <w:r w:rsidRPr="00EC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География. 8 класс. География России. Природа и Население.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учащихся общеобразовательных организаций. Москва.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Издательский центр «</w:t>
      </w:r>
      <w:proofErr w:type="spellStart"/>
      <w:r w:rsidRPr="00EC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C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-Граф», 2017.</w:t>
      </w:r>
    </w:p>
    <w:p w:rsidR="00EC0E13" w:rsidRDefault="00EC0E13" w:rsidP="00EC0E1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13" w:rsidRPr="00EC0E13" w:rsidRDefault="00EC0E13" w:rsidP="00EC0E1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Атлас. Пятунин 8 </w:t>
      </w:r>
      <w:proofErr w:type="spellStart"/>
      <w:r w:rsidRPr="00EC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C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География России. Природа. Население. М.: </w:t>
      </w:r>
      <w:proofErr w:type="spellStart"/>
      <w:r w:rsidRPr="00EC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C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 2017</w:t>
      </w:r>
    </w:p>
    <w:p w:rsidR="00EC0E13" w:rsidRDefault="00EC0E13" w:rsidP="00EC0E1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E13" w:rsidRPr="00EC0E13" w:rsidRDefault="00EC0E13" w:rsidP="00EC0E1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Контурные карты. География 8 класс. М.: </w:t>
      </w:r>
      <w:proofErr w:type="spellStart"/>
      <w:r w:rsidRPr="00EC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EC0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 2017</w:t>
      </w:r>
    </w:p>
    <w:p w:rsidR="00C94D52" w:rsidRPr="00EC0E13" w:rsidRDefault="00C94D52" w:rsidP="00EC0E13">
      <w:pPr>
        <w:tabs>
          <w:tab w:val="left" w:pos="1510"/>
        </w:tabs>
      </w:pPr>
    </w:p>
    <w:sectPr w:rsidR="00C94D52" w:rsidRPr="00EC0E13" w:rsidSect="00761BEB">
      <w:footerReference w:type="default" r:id="rId9"/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F5" w:rsidRDefault="001506F5" w:rsidP="00EC0E13">
      <w:pPr>
        <w:spacing w:after="0" w:line="240" w:lineRule="auto"/>
      </w:pPr>
      <w:r>
        <w:separator/>
      </w:r>
    </w:p>
  </w:endnote>
  <w:endnote w:type="continuationSeparator" w:id="0">
    <w:p w:rsidR="001506F5" w:rsidRDefault="001506F5" w:rsidP="00EC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212710"/>
      <w:docPartObj>
        <w:docPartGallery w:val="Page Numbers (Bottom of Page)"/>
        <w:docPartUnique/>
      </w:docPartObj>
    </w:sdtPr>
    <w:sdtEndPr/>
    <w:sdtContent>
      <w:p w:rsidR="00EC0E13" w:rsidRDefault="00EC0E1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5FC">
          <w:rPr>
            <w:noProof/>
          </w:rPr>
          <w:t>7</w:t>
        </w:r>
        <w:r>
          <w:fldChar w:fldCharType="end"/>
        </w:r>
      </w:p>
    </w:sdtContent>
  </w:sdt>
  <w:p w:rsidR="00EC0E13" w:rsidRDefault="00EC0E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F5" w:rsidRDefault="001506F5" w:rsidP="00EC0E13">
      <w:pPr>
        <w:spacing w:after="0" w:line="240" w:lineRule="auto"/>
      </w:pPr>
      <w:r>
        <w:separator/>
      </w:r>
    </w:p>
  </w:footnote>
  <w:footnote w:type="continuationSeparator" w:id="0">
    <w:p w:rsidR="001506F5" w:rsidRDefault="001506F5" w:rsidP="00EC0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F34"/>
    <w:multiLevelType w:val="multilevel"/>
    <w:tmpl w:val="4D28706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27D82"/>
    <w:multiLevelType w:val="multilevel"/>
    <w:tmpl w:val="8B3AD8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C3233"/>
    <w:multiLevelType w:val="multilevel"/>
    <w:tmpl w:val="19F675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A5766"/>
    <w:multiLevelType w:val="multilevel"/>
    <w:tmpl w:val="35569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063D3"/>
    <w:multiLevelType w:val="multilevel"/>
    <w:tmpl w:val="CEA89C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96802"/>
    <w:multiLevelType w:val="multilevel"/>
    <w:tmpl w:val="2A1C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14CDB"/>
    <w:multiLevelType w:val="multilevel"/>
    <w:tmpl w:val="6298D16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A1525"/>
    <w:multiLevelType w:val="multilevel"/>
    <w:tmpl w:val="D81893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567AA"/>
    <w:multiLevelType w:val="multilevel"/>
    <w:tmpl w:val="75CA5E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95962"/>
    <w:multiLevelType w:val="multilevel"/>
    <w:tmpl w:val="AD181F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551617"/>
    <w:multiLevelType w:val="multilevel"/>
    <w:tmpl w:val="61CAF5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86D7C"/>
    <w:multiLevelType w:val="multilevel"/>
    <w:tmpl w:val="EA348C7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9A2191"/>
    <w:multiLevelType w:val="multilevel"/>
    <w:tmpl w:val="C17AEFF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DB2F1D"/>
    <w:multiLevelType w:val="multilevel"/>
    <w:tmpl w:val="651C3E9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62B83"/>
    <w:multiLevelType w:val="multilevel"/>
    <w:tmpl w:val="DC32F9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E201B"/>
    <w:multiLevelType w:val="multilevel"/>
    <w:tmpl w:val="E0DCFFD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BE26D4"/>
    <w:multiLevelType w:val="multilevel"/>
    <w:tmpl w:val="A40AAF9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D6698C"/>
    <w:multiLevelType w:val="multilevel"/>
    <w:tmpl w:val="D6CE40D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9B2E08"/>
    <w:multiLevelType w:val="multilevel"/>
    <w:tmpl w:val="4CDAC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A876AE"/>
    <w:multiLevelType w:val="multilevel"/>
    <w:tmpl w:val="7A0224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A75A1C"/>
    <w:multiLevelType w:val="multilevel"/>
    <w:tmpl w:val="3CB6A2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626DC0"/>
    <w:multiLevelType w:val="multilevel"/>
    <w:tmpl w:val="73B8F36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257626"/>
    <w:multiLevelType w:val="multilevel"/>
    <w:tmpl w:val="CB40CA7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3360DF"/>
    <w:multiLevelType w:val="multilevel"/>
    <w:tmpl w:val="4EBE4CE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E72B83"/>
    <w:multiLevelType w:val="multilevel"/>
    <w:tmpl w:val="DF3A783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FD58C3"/>
    <w:multiLevelType w:val="multilevel"/>
    <w:tmpl w:val="EBFCC3B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4473DC"/>
    <w:multiLevelType w:val="multilevel"/>
    <w:tmpl w:val="011CCDD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C97682"/>
    <w:multiLevelType w:val="multilevel"/>
    <w:tmpl w:val="32A413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45CAC"/>
    <w:multiLevelType w:val="multilevel"/>
    <w:tmpl w:val="E9ACF6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845EAF"/>
    <w:multiLevelType w:val="multilevel"/>
    <w:tmpl w:val="61848A1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CB0D87"/>
    <w:multiLevelType w:val="multilevel"/>
    <w:tmpl w:val="437C4B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D9178A"/>
    <w:multiLevelType w:val="multilevel"/>
    <w:tmpl w:val="8C865BE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5D2391"/>
    <w:multiLevelType w:val="multilevel"/>
    <w:tmpl w:val="413873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151193"/>
    <w:multiLevelType w:val="multilevel"/>
    <w:tmpl w:val="F56CFB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33"/>
  </w:num>
  <w:num w:numId="5">
    <w:abstractNumId w:val="2"/>
  </w:num>
  <w:num w:numId="6">
    <w:abstractNumId w:val="32"/>
  </w:num>
  <w:num w:numId="7">
    <w:abstractNumId w:val="10"/>
  </w:num>
  <w:num w:numId="8">
    <w:abstractNumId w:val="1"/>
  </w:num>
  <w:num w:numId="9">
    <w:abstractNumId w:val="27"/>
  </w:num>
  <w:num w:numId="10">
    <w:abstractNumId w:val="20"/>
  </w:num>
  <w:num w:numId="11">
    <w:abstractNumId w:val="28"/>
  </w:num>
  <w:num w:numId="12">
    <w:abstractNumId w:val="7"/>
  </w:num>
  <w:num w:numId="13">
    <w:abstractNumId w:val="9"/>
  </w:num>
  <w:num w:numId="14">
    <w:abstractNumId w:val="14"/>
  </w:num>
  <w:num w:numId="15">
    <w:abstractNumId w:val="24"/>
  </w:num>
  <w:num w:numId="16">
    <w:abstractNumId w:val="4"/>
  </w:num>
  <w:num w:numId="17">
    <w:abstractNumId w:val="17"/>
  </w:num>
  <w:num w:numId="18">
    <w:abstractNumId w:val="26"/>
  </w:num>
  <w:num w:numId="19">
    <w:abstractNumId w:val="8"/>
  </w:num>
  <w:num w:numId="20">
    <w:abstractNumId w:val="13"/>
  </w:num>
  <w:num w:numId="21">
    <w:abstractNumId w:val="30"/>
  </w:num>
  <w:num w:numId="22">
    <w:abstractNumId w:val="21"/>
  </w:num>
  <w:num w:numId="23">
    <w:abstractNumId w:val="19"/>
  </w:num>
  <w:num w:numId="24">
    <w:abstractNumId w:val="11"/>
  </w:num>
  <w:num w:numId="25">
    <w:abstractNumId w:val="6"/>
  </w:num>
  <w:num w:numId="26">
    <w:abstractNumId w:val="16"/>
  </w:num>
  <w:num w:numId="27">
    <w:abstractNumId w:val="31"/>
  </w:num>
  <w:num w:numId="28">
    <w:abstractNumId w:val="25"/>
  </w:num>
  <w:num w:numId="29">
    <w:abstractNumId w:val="29"/>
  </w:num>
  <w:num w:numId="30">
    <w:abstractNumId w:val="15"/>
  </w:num>
  <w:num w:numId="31">
    <w:abstractNumId w:val="12"/>
  </w:num>
  <w:num w:numId="32">
    <w:abstractNumId w:val="23"/>
  </w:num>
  <w:num w:numId="33">
    <w:abstractNumId w:val="2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EB"/>
    <w:rsid w:val="00117078"/>
    <w:rsid w:val="00142557"/>
    <w:rsid w:val="001506F5"/>
    <w:rsid w:val="002C6D00"/>
    <w:rsid w:val="00346569"/>
    <w:rsid w:val="005E379C"/>
    <w:rsid w:val="006B2241"/>
    <w:rsid w:val="00761BEB"/>
    <w:rsid w:val="00966597"/>
    <w:rsid w:val="00A92226"/>
    <w:rsid w:val="00BF5101"/>
    <w:rsid w:val="00BF675D"/>
    <w:rsid w:val="00C94D52"/>
    <w:rsid w:val="00D065FC"/>
    <w:rsid w:val="00DF57AB"/>
    <w:rsid w:val="00EC0E13"/>
    <w:rsid w:val="00FC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94D5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C94D52"/>
  </w:style>
  <w:style w:type="table" w:styleId="a6">
    <w:name w:val="Table Grid"/>
    <w:basedOn w:val="a1"/>
    <w:uiPriority w:val="59"/>
    <w:rsid w:val="0011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C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E13"/>
  </w:style>
  <w:style w:type="paragraph" w:styleId="a9">
    <w:name w:val="footer"/>
    <w:basedOn w:val="a"/>
    <w:link w:val="aa"/>
    <w:uiPriority w:val="99"/>
    <w:unhideWhenUsed/>
    <w:rsid w:val="00EC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E13"/>
  </w:style>
  <w:style w:type="paragraph" w:styleId="ab">
    <w:name w:val="Balloon Text"/>
    <w:basedOn w:val="a"/>
    <w:link w:val="ac"/>
    <w:uiPriority w:val="99"/>
    <w:semiHidden/>
    <w:unhideWhenUsed/>
    <w:rsid w:val="00D0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6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94D5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C94D52"/>
  </w:style>
  <w:style w:type="table" w:styleId="a6">
    <w:name w:val="Table Grid"/>
    <w:basedOn w:val="a1"/>
    <w:uiPriority w:val="59"/>
    <w:rsid w:val="0011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C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E13"/>
  </w:style>
  <w:style w:type="paragraph" w:styleId="a9">
    <w:name w:val="footer"/>
    <w:basedOn w:val="a"/>
    <w:link w:val="aa"/>
    <w:uiPriority w:val="99"/>
    <w:unhideWhenUsed/>
    <w:rsid w:val="00EC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E13"/>
  </w:style>
  <w:style w:type="paragraph" w:styleId="ab">
    <w:name w:val="Balloon Text"/>
    <w:basedOn w:val="a"/>
    <w:link w:val="ac"/>
    <w:uiPriority w:val="99"/>
    <w:semiHidden/>
    <w:unhideWhenUsed/>
    <w:rsid w:val="00D0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6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Салопова</cp:lastModifiedBy>
  <cp:revision>4</cp:revision>
  <dcterms:created xsi:type="dcterms:W3CDTF">2021-11-02T03:58:00Z</dcterms:created>
  <dcterms:modified xsi:type="dcterms:W3CDTF">2021-11-15T03:01:00Z</dcterms:modified>
</cp:coreProperties>
</file>