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Pr="000F5782" w:rsidRDefault="000F5782" w:rsidP="00FA7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A" w:rsidRPr="00FA7DEA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F5782" w:rsidRP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78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7296A">
        <w:rPr>
          <w:rFonts w:ascii="Times New Roman" w:hAnsi="Times New Roman" w:cs="Times New Roman"/>
          <w:b/>
          <w:i/>
          <w:sz w:val="32"/>
          <w:szCs w:val="32"/>
        </w:rPr>
        <w:t>Человек и общество</w:t>
      </w:r>
      <w:r w:rsidRPr="000F57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96A">
        <w:rPr>
          <w:rFonts w:ascii="Times New Roman" w:hAnsi="Times New Roman" w:cs="Times New Roman"/>
          <w:i/>
          <w:sz w:val="32"/>
          <w:szCs w:val="32"/>
          <w:u w:val="single"/>
        </w:rPr>
        <w:t>обществознанию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F50090">
        <w:rPr>
          <w:rFonts w:ascii="Times New Roman" w:hAnsi="Times New Roman" w:cs="Times New Roman"/>
          <w:i/>
          <w:sz w:val="32"/>
          <w:szCs w:val="32"/>
          <w:u w:val="single"/>
        </w:rPr>
        <w:t>культурное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C41D5" w:rsidRPr="00F50090">
        <w:rPr>
          <w:rFonts w:ascii="Times New Roman" w:hAnsi="Times New Roman" w:cs="Times New Roman"/>
          <w:i/>
          <w:sz w:val="32"/>
          <w:szCs w:val="32"/>
          <w:u w:val="single"/>
        </w:rPr>
        <w:t>11А</w:t>
      </w:r>
      <w:r w:rsidR="00C7296A" w:rsidRPr="00F50090">
        <w:rPr>
          <w:rFonts w:ascii="Times New Roman" w:hAnsi="Times New Roman" w:cs="Times New Roman"/>
          <w:i/>
          <w:sz w:val="32"/>
          <w:szCs w:val="32"/>
          <w:u w:val="single"/>
        </w:rPr>
        <w:t>Б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1D5" w:rsidRPr="00F50090">
        <w:rPr>
          <w:rFonts w:ascii="Times New Roman" w:hAnsi="Times New Roman" w:cs="Times New Roman"/>
          <w:i/>
          <w:sz w:val="32"/>
          <w:szCs w:val="32"/>
          <w:u w:val="single"/>
        </w:rPr>
        <w:t>34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F50090">
        <w:rPr>
          <w:rFonts w:ascii="Times New Roman" w:hAnsi="Times New Roman" w:cs="Times New Roman"/>
          <w:i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7296A" w:rsidRPr="00F50090">
        <w:rPr>
          <w:rFonts w:ascii="Times New Roman" w:hAnsi="Times New Roman" w:cs="Times New Roman"/>
          <w:i/>
          <w:sz w:val="32"/>
          <w:szCs w:val="32"/>
          <w:u w:val="single"/>
        </w:rPr>
        <w:t>Павлова Ирина Вячеславовна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FA7DEA" w:rsidRDefault="000F5782" w:rsidP="00FA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</w:t>
      </w:r>
    </w:p>
    <w:p w:rsidR="000F5782" w:rsidRDefault="000735A0" w:rsidP="000735A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3D2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090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3D2528">
        <w:rPr>
          <w:rFonts w:ascii="Times New Roman" w:hAnsi="Times New Roman" w:cs="Times New Roman"/>
          <w:bCs/>
          <w:sz w:val="24"/>
          <w:szCs w:val="24"/>
        </w:rPr>
        <w:t xml:space="preserve"> __5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Содержание </w:t>
      </w:r>
      <w:r w:rsidR="00DD0181">
        <w:rPr>
          <w:rFonts w:ascii="Times New Roman" w:hAnsi="Times New Roman" w:cs="Times New Roman"/>
          <w:bCs/>
          <w:sz w:val="24"/>
          <w:szCs w:val="24"/>
        </w:rPr>
        <w:t>курса____________</w:t>
      </w:r>
      <w:r w:rsidR="003D2528">
        <w:rPr>
          <w:rFonts w:ascii="Times New Roman" w:hAnsi="Times New Roman" w:cs="Times New Roman"/>
          <w:bCs/>
          <w:sz w:val="24"/>
          <w:szCs w:val="24"/>
        </w:rPr>
        <w:t>_____________________ 6</w:t>
      </w:r>
    </w:p>
    <w:p w:rsidR="000F5782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3D2528">
        <w:rPr>
          <w:rFonts w:ascii="Times New Roman" w:hAnsi="Times New Roman" w:cs="Times New Roman"/>
          <w:bCs/>
          <w:sz w:val="24"/>
          <w:szCs w:val="24"/>
        </w:rPr>
        <w:t>ование ________________________</w:t>
      </w:r>
      <w:r w:rsidR="00DD0181">
        <w:rPr>
          <w:rFonts w:ascii="Times New Roman" w:hAnsi="Times New Roman" w:cs="Times New Roman"/>
          <w:bCs/>
          <w:sz w:val="24"/>
          <w:szCs w:val="24"/>
        </w:rPr>
        <w:t>6</w:t>
      </w:r>
    </w:p>
    <w:p w:rsidR="00DD0181" w:rsidRPr="0001567F" w:rsidRDefault="00DD0181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       Приложения ____________________________________10</w:t>
      </w:r>
      <w:bookmarkStart w:id="0" w:name="_GoBack"/>
      <w:bookmarkEnd w:id="0"/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0F5782" w:rsidRPr="0050395A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F50090" w:rsidRPr="00D62F8A" w:rsidRDefault="00F50090" w:rsidP="00F50090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6F7A08">
        <w:rPr>
          <w:rFonts w:ascii="Times New Roman" w:hAnsi="Times New Roman"/>
          <w:sz w:val="24"/>
          <w:szCs w:val="24"/>
        </w:rPr>
        <w:t xml:space="preserve"> составлено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F50090" w:rsidRPr="00AA5849" w:rsidRDefault="00F50090" w:rsidP="00F5009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F8A">
        <w:rPr>
          <w:rFonts w:ascii="Times New Roman" w:hAnsi="Times New Roman"/>
          <w:sz w:val="24"/>
          <w:szCs w:val="24"/>
        </w:rPr>
        <w:t>- Федеральный закон «Об образовании в РФ» от 29.12.2012 г. №273-ФЗ (с изменениями и дополнениями);</w:t>
      </w:r>
    </w:p>
    <w:p w:rsidR="00F50090" w:rsidRPr="00AA5849" w:rsidRDefault="00F50090" w:rsidP="00F50090">
      <w:pPr>
        <w:shd w:val="clear" w:color="auto" w:fill="FFFFFF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AA5849">
        <w:rPr>
          <w:rFonts w:eastAsia="Calibri"/>
          <w:sz w:val="24"/>
          <w:szCs w:val="24"/>
          <w:lang w:eastAsia="en-US"/>
        </w:rPr>
        <w:t xml:space="preserve">- ФГОС среднего общего образования, утвержденный приказом </w:t>
      </w:r>
      <w:proofErr w:type="spellStart"/>
      <w:r w:rsidRPr="00AA584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AA5849">
        <w:rPr>
          <w:rFonts w:eastAsia="Calibri"/>
          <w:sz w:val="24"/>
          <w:szCs w:val="24"/>
          <w:lang w:eastAsia="en-US"/>
        </w:rPr>
        <w:t xml:space="preserve"> от 17 мая 2012 г. № 413 в действующей редакции.</w:t>
      </w:r>
    </w:p>
    <w:p w:rsidR="00F50090" w:rsidRDefault="00F50090" w:rsidP="00F5009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F8A">
        <w:rPr>
          <w:rFonts w:ascii="Times New Roman" w:hAnsi="Times New Roman"/>
          <w:sz w:val="24"/>
          <w:szCs w:val="24"/>
        </w:rPr>
        <w:t>- приказ Министерства просвещения РФ от 25.11.2019 г. №637 «Об утверждении плана мероприятий по реализации Концепции преподавания учебного предмета «Обществознание» в образовательных организациях РФ, реализующих основные общеобразовательные программы, на 2020 – 2024 году</w:t>
      </w:r>
    </w:p>
    <w:p w:rsidR="00F50090" w:rsidRPr="00D62F8A" w:rsidRDefault="00F50090" w:rsidP="00F5009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F8A">
        <w:rPr>
          <w:rFonts w:ascii="Times New Roman" w:hAnsi="Times New Roman"/>
          <w:sz w:val="24"/>
          <w:szCs w:val="24"/>
        </w:rPr>
        <w:t xml:space="preserve">- распоряжение Департамента общего образования Томской области от 09.04.2020. №289-р «Об утверждении плана мероприятий по реализации Концепции преподавания учебного предмета «Обществознание» в образовательных организациях Томской области на 2020 – 2024 годы»; </w:t>
      </w:r>
    </w:p>
    <w:p w:rsidR="00F50090" w:rsidRPr="00D62F8A" w:rsidRDefault="00F50090" w:rsidP="00F5009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F8A">
        <w:rPr>
          <w:rFonts w:ascii="Times New Roman" w:hAnsi="Times New Roman"/>
          <w:sz w:val="24"/>
          <w:szCs w:val="24"/>
        </w:rPr>
        <w:t>- примерная Программа среднего (полного) общего образования по обществознанию для 10-11 классов;</w:t>
      </w:r>
    </w:p>
    <w:p w:rsidR="00F50090" w:rsidRPr="00D62F8A" w:rsidRDefault="00F50090" w:rsidP="00F5009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F8A">
        <w:rPr>
          <w:rFonts w:ascii="Times New Roman" w:hAnsi="Times New Roman"/>
          <w:sz w:val="24"/>
          <w:szCs w:val="24"/>
        </w:rPr>
        <w:t>- учебно-методический комплекс «Обществознание» для 10-11 классов Л.Н. Боголюбова.</w:t>
      </w:r>
    </w:p>
    <w:p w:rsidR="00F50090" w:rsidRDefault="00F50090" w:rsidP="00F500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8A">
        <w:rPr>
          <w:rFonts w:ascii="Times New Roman" w:hAnsi="Times New Roman"/>
          <w:sz w:val="24"/>
          <w:szCs w:val="24"/>
        </w:rPr>
        <w:t xml:space="preserve">- Основная образовательная программа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62F8A">
        <w:rPr>
          <w:rFonts w:ascii="Times New Roman" w:hAnsi="Times New Roman"/>
          <w:sz w:val="24"/>
          <w:szCs w:val="24"/>
        </w:rPr>
        <w:t>ОО МБОУ «СОШ № 83»,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sz w:val="24"/>
          <w:szCs w:val="24"/>
        </w:rPr>
        <w:t>В рабочей программе курса внеурочно</w:t>
      </w:r>
      <w:r w:rsidR="00EC41D5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по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="00EC41D5">
        <w:rPr>
          <w:rFonts w:ascii="Times New Roman" w:eastAsia="Times New Roman" w:hAnsi="Times New Roman" w:cs="Times New Roman"/>
          <w:sz w:val="24"/>
          <w:szCs w:val="24"/>
        </w:rPr>
        <w:t xml:space="preserve">  для 11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класса нашли отражение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 изучения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r w:rsidR="00EC41D5">
        <w:rPr>
          <w:rFonts w:ascii="Times New Roman" w:eastAsia="Times New Roman" w:hAnsi="Times New Roman" w:cs="Times New Roman"/>
          <w:sz w:val="24"/>
          <w:szCs w:val="24"/>
        </w:rPr>
        <w:t xml:space="preserve"> на ступени среднего 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</w:rPr>
        <w:t>глобальном: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 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обучаемых как вхождение в мир культуры и социальных отношений, осваиваемых в процессе знакомства с миром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гуманитарного знания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 к познавательной культуре как системе научных ценностей, накопленных в сфере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гуманитарного знания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ориентацию в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 системе моральных норм и ценностей: признание высокой ценности жизни во всех ее проявлениях, воспитание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нравственной культуры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 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мотивов, направленных на получение нового знания о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предметах гуманитарного цикла  - философии, политологии, культурологии, экономике, право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 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коммуникативными;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 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составляющими исследовательской и проектной деятельности;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 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явлениям общественной жизни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 использовать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суждения аналитиков, политологов, общественных деятелей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, сравнивать разные точки зрения, отстаивать свою позицию;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Предметном</w:t>
      </w:r>
      <w:proofErr w:type="gramEnd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 существенных признаков изучаемых объектов (отличительных признаков текста, типов проблем, необходимых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теоретических  вопросов курса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классификация-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принадлежности необходимых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 xml:space="preserve">понятийных 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сре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дств к определённому типу проблемы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95A" w:rsidRPr="00C7296A" w:rsidRDefault="00740D24" w:rsidP="00C7296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понимание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аналитического текста, отражающего  характерные</w:t>
      </w:r>
      <w:r w:rsidR="0050395A" w:rsidRPr="0050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 xml:space="preserve"> в жизни общества</w:t>
      </w:r>
      <w:proofErr w:type="gramStart"/>
      <w:r w:rsidR="0050395A" w:rsidRPr="0050395A">
        <w:rPr>
          <w:rFonts w:ascii="Times New Roman" w:eastAsia="Times New Roman" w:hAnsi="Times New Roman" w:cs="Times New Roman"/>
          <w:sz w:val="24"/>
          <w:szCs w:val="24"/>
        </w:rPr>
        <w:t>;</w:t>
      </w:r>
      <w:r w:rsidR="0050395A" w:rsidRPr="00C72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 внеурочной деятельности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и развитие личности, обладающей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компетентностями в гуманитарной </w:t>
      </w:r>
      <w:r w:rsidR="00740D24">
        <w:rPr>
          <w:rFonts w:ascii="Times New Roman" w:eastAsia="Times New Roman" w:hAnsi="Times New Roman" w:cs="Times New Roman"/>
          <w:sz w:val="24"/>
          <w:szCs w:val="24"/>
        </w:rPr>
        <w:t xml:space="preserve"> предметной </w:t>
      </w:r>
      <w:r w:rsidR="00C7296A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абочей программе курса нашли отражение следующие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sz w:val="24"/>
          <w:szCs w:val="24"/>
        </w:rPr>
        <w:t>воспитание духовно богатой нравственно ориентированной личности с развитым чувством самосознания;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знаний, </w:t>
      </w:r>
      <w:r w:rsidR="00740D24">
        <w:rPr>
          <w:rFonts w:ascii="Times New Roman" w:eastAsia="Times New Roman" w:hAnsi="Times New Roman" w:cs="Times New Roman"/>
          <w:sz w:val="24"/>
          <w:szCs w:val="24"/>
        </w:rPr>
        <w:t>теоретическими и аналитическими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навыками, развитие готовности и способности к </w:t>
      </w:r>
      <w:r w:rsidR="00740D24">
        <w:rPr>
          <w:rFonts w:ascii="Times New Roman" w:eastAsia="Times New Roman" w:hAnsi="Times New Roman" w:cs="Times New Roman"/>
          <w:sz w:val="24"/>
          <w:szCs w:val="24"/>
        </w:rPr>
        <w:t>объяснению  различных процессов общественной жизни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, овладение важнейшими </w:t>
      </w:r>
      <w:proofErr w:type="spellStart"/>
      <w:r w:rsidRPr="0050395A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действиями;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культуры обучающихся:</w:t>
      </w:r>
    </w:p>
    <w:p w:rsidR="0050395A" w:rsidRPr="00740D24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2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умений </w:t>
      </w:r>
      <w:r w:rsidR="00740D24">
        <w:rPr>
          <w:rFonts w:ascii="Times New Roman" w:eastAsia="Times New Roman" w:hAnsi="Times New Roman" w:cs="Times New Roman"/>
          <w:sz w:val="24"/>
          <w:szCs w:val="24"/>
        </w:rPr>
        <w:t>приводить аргументы в защиту той или иной точки зрения.</w:t>
      </w:r>
    </w:p>
    <w:p w:rsidR="00F50090" w:rsidRPr="00F50090" w:rsidRDefault="00F50090" w:rsidP="00F500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90">
        <w:rPr>
          <w:rFonts w:ascii="Times New Roman" w:hAnsi="Times New Roman" w:cs="Times New Roman"/>
          <w:b/>
          <w:bCs/>
          <w:sz w:val="24"/>
          <w:szCs w:val="24"/>
          <w:lang/>
        </w:rPr>
        <w:t>Формы и методы обучения</w:t>
      </w:r>
      <w:r w:rsidRPr="00F50090">
        <w:rPr>
          <w:rFonts w:ascii="Times New Roman" w:hAnsi="Times New Roman" w:cs="Times New Roman"/>
          <w:bCs/>
          <w:sz w:val="24"/>
          <w:szCs w:val="24"/>
          <w:lang/>
        </w:rPr>
        <w:t xml:space="preserve">: технология социального развития, лекции, лабораторные работы, практические занятия, дискуссии, </w:t>
      </w:r>
      <w:r w:rsidRPr="00F50090">
        <w:rPr>
          <w:rFonts w:ascii="Times New Roman" w:hAnsi="Times New Roman" w:cs="Times New Roman"/>
          <w:sz w:val="24"/>
          <w:szCs w:val="24"/>
        </w:rPr>
        <w:t>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  <w:proofErr w:type="gramEnd"/>
    </w:p>
    <w:p w:rsidR="00F50090" w:rsidRPr="00DD0181" w:rsidRDefault="00F50090" w:rsidP="00F50090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gramStart"/>
      <w:r w:rsidRPr="00DD0181">
        <w:rPr>
          <w:rFonts w:ascii="Times New Roman" w:hAnsi="Times New Roman" w:cs="Times New Roman"/>
          <w:b/>
          <w:bCs/>
          <w:sz w:val="24"/>
          <w:szCs w:val="24"/>
          <w:lang/>
        </w:rPr>
        <w:t>Средства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>:</w:t>
      </w:r>
      <w:r w:rsidRPr="00F50090">
        <w:rPr>
          <w:rFonts w:ascii="Times New Roman" w:hAnsi="Times New Roman" w:cs="Times New Roman"/>
          <w:bCs/>
          <w:sz w:val="24"/>
          <w:szCs w:val="24"/>
          <w:lang/>
        </w:rPr>
        <w:t xml:space="preserve"> с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>хемы; таблицы; диаграммы; алгоритмы; опорные конспекты; кейс-папки, решение ситуативных задач, тесты для этапа контроля.</w:t>
      </w:r>
      <w:proofErr w:type="gramEnd"/>
    </w:p>
    <w:p w:rsidR="00DD0181" w:rsidRPr="00DD0181" w:rsidRDefault="00DD0181" w:rsidP="00DD0181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gramStart"/>
      <w:r w:rsidRPr="00DD0181">
        <w:rPr>
          <w:rFonts w:ascii="Times New Roman" w:hAnsi="Times New Roman" w:cs="Times New Roman"/>
          <w:b/>
          <w:bCs/>
          <w:sz w:val="24"/>
          <w:szCs w:val="24"/>
          <w:lang/>
        </w:rPr>
        <w:t>Контроль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 xml:space="preserve"> результатов обучения и оценка приобретенных обучающимися умений и навыков </w:t>
      </w:r>
      <w:proofErr w:type="spellStart"/>
      <w:r w:rsidRPr="00DD0181">
        <w:rPr>
          <w:rFonts w:ascii="Times New Roman" w:hAnsi="Times New Roman" w:cs="Times New Roman"/>
          <w:bCs/>
          <w:sz w:val="24"/>
          <w:szCs w:val="24"/>
          <w:lang/>
        </w:rPr>
        <w:t>существляется</w:t>
      </w:r>
      <w:proofErr w:type="spellEnd"/>
      <w:r w:rsidRPr="00DD0181">
        <w:rPr>
          <w:rFonts w:ascii="Times New Roman" w:hAnsi="Times New Roman" w:cs="Times New Roman"/>
          <w:bCs/>
          <w:sz w:val="24"/>
          <w:szCs w:val="24"/>
          <w:lang/>
        </w:rPr>
        <w:t xml:space="preserve"> при выполнении учащимися устных и письменных практических и тестовых заданий, а также самими обучающимися путем самооценки и самоконтроля при выполнении тестовых заданий.</w:t>
      </w:r>
      <w:proofErr w:type="gramEnd"/>
    </w:p>
    <w:p w:rsidR="00DD0181" w:rsidRPr="00DD0181" w:rsidRDefault="00DD0181" w:rsidP="00DD0181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DD0181">
        <w:rPr>
          <w:rFonts w:ascii="Times New Roman" w:hAnsi="Times New Roman" w:cs="Times New Roman"/>
          <w:bCs/>
          <w:sz w:val="24"/>
          <w:szCs w:val="24"/>
          <w:lang/>
        </w:rPr>
        <w:t>Форма итогового контроля: зачет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DD0181">
        <w:rPr>
          <w:rFonts w:ascii="Times New Roman" w:hAnsi="Times New Roman" w:cs="Times New Roman"/>
          <w:bCs/>
          <w:sz w:val="24"/>
          <w:szCs w:val="24"/>
          <w:lang/>
        </w:rPr>
        <w:t>Зачет</w:t>
      </w:r>
      <w:proofErr w:type="spellEnd"/>
      <w:r w:rsidRPr="00DD0181">
        <w:rPr>
          <w:rFonts w:ascii="Times New Roman" w:hAnsi="Times New Roman" w:cs="Times New Roman"/>
          <w:bCs/>
          <w:sz w:val="24"/>
          <w:szCs w:val="24"/>
          <w:lang/>
        </w:rPr>
        <w:t xml:space="preserve"> составлен на основе материалов 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>КИМ ЕГЭ</w:t>
      </w:r>
      <w:r w:rsidRPr="00DD0181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50395A" w:rsidRPr="0050395A" w:rsidRDefault="00DD0181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395A" w:rsidRPr="0050395A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0395A" w:rsidRPr="0050395A">
        <w:rPr>
          <w:rFonts w:ascii="Times New Roman" w:eastAsia="Times New Roman" w:hAnsi="Times New Roman" w:cs="Times New Roman"/>
          <w:sz w:val="24"/>
          <w:szCs w:val="24"/>
        </w:rPr>
        <w:t>рамма ориентирована на использование </w:t>
      </w:r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учебника (УМК Л.А. </w:t>
      </w:r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Боголюбова, А. Ю. </w:t>
      </w:r>
      <w:proofErr w:type="spellStart"/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>Лазебникова</w:t>
      </w:r>
      <w:proofErr w:type="spellEnd"/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>, Е. Л. Рутковская, П. А. Баранов</w:t>
      </w:r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Обществознание. 11</w:t>
      </w:r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.: учеб</w:t>
      </w:r>
      <w:proofErr w:type="gramStart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proofErr w:type="spellStart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</w:t>
      </w:r>
      <w:proofErr w:type="spellEnd"/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организаций/</w:t>
      </w:r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справочники и пособия для подготовки к </w:t>
      </w:r>
      <w:proofErr w:type="spellStart"/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экзаменнационным</w:t>
      </w:r>
      <w:proofErr w:type="spellEnd"/>
      <w:r w:rsidR="0074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работам по обществознанию</w:t>
      </w:r>
      <w:r w:rsid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. – М.: Просвещение, 2018</w:t>
      </w:r>
      <w:r w:rsidR="0050395A"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.- 207 с., дополнительной литературы</w:t>
      </w:r>
      <w:r w:rsid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50395A">
        <w:rPr>
          <w:rFonts w:ascii="Times New Roman" w:eastAsia="Times New Roman" w:hAnsi="Times New Roman" w:cs="Times New Roman"/>
          <w:sz w:val="24"/>
          <w:szCs w:val="24"/>
        </w:rPr>
        <w:t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</w:t>
      </w:r>
      <w:r w:rsidR="00740D24">
        <w:rPr>
          <w:rFonts w:ascii="Times New Roman" w:eastAsia="Times New Roman" w:hAnsi="Times New Roman" w:cs="Times New Roman"/>
          <w:sz w:val="24"/>
          <w:szCs w:val="24"/>
        </w:rPr>
        <w:t>вать, наблюдать, делать выводы,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t xml:space="preserve">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</w:t>
      </w:r>
      <w:r w:rsidRPr="0050395A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наблюдение, умения делать выводы и заключения, структурировать материал и др. Учащиеся включаются в коммуникативную учебную деятельность</w:t>
      </w:r>
      <w:proofErr w:type="gramEnd"/>
      <w:r w:rsidRPr="0050395A">
        <w:rPr>
          <w:rFonts w:ascii="Times New Roman" w:eastAsia="Times New Roman" w:hAnsi="Times New Roman" w:cs="Times New Roman"/>
          <w:sz w:val="24"/>
          <w:szCs w:val="24"/>
        </w:rPr>
        <w:t>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работать с текстом, вступать в диалог и т. д.</w:t>
      </w:r>
    </w:p>
    <w:p w:rsidR="0050395A" w:rsidRDefault="0050395A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курса внеурочно</w:t>
      </w:r>
      <w:r w:rsid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деятельности по </w:t>
      </w:r>
      <w:r w:rsidR="00F5009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 w:rsid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 11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 рассчитана на </w:t>
      </w:r>
      <w:r w:rsid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</w:t>
      </w:r>
      <w:r w:rsidR="008C2D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ПЛАНИРУЕМЫЕ РЕЗУЛЬТАТЫ </w:t>
      </w:r>
    </w:p>
    <w:p w:rsidR="00EC41D5" w:rsidRDefault="00EC41D5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Личностные результаты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самоопределение и самопознание, ориентация в системе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 на основе соотнесения своего «я» с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позицией  ученых и исследователей общественных явлений и процессов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 </w:t>
      </w:r>
      <w:proofErr w:type="spellStart"/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Предметные результаты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41D5" w:rsidRPr="00EC41D5" w:rsidRDefault="00B5515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C41D5"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B5515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понимание ключевых проблем изученных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 обществознания: экономики, философии, политологии, социологии.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2) в ценностно-ориентационной сфере: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приобщение к духовно-нравственным ценностям русской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и зарубежной общественной мысли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, сопоставление их с духовно-нравственными ценностями</w:t>
      </w:r>
      <w:proofErr w:type="gramStart"/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авторской позиции и свое отношение к ней;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3) в коммуникативной сфере: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зрительное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восприятие на слух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цикла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, осмысленное чтение и адекватное восприятие; 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умение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научную трактовку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обществоведческих теорий 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текста; отвечать на вопросы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прочитанному тексту; создавать устные монологические высказывания разного типа; уметь вести </w:t>
      </w:r>
      <w:r w:rsidR="00B5515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дискуссию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41D5" w:rsidRPr="00CA1481" w:rsidRDefault="00EC41D5" w:rsidP="00EC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A1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8C2D23" w:rsidRDefault="008C2D23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DD0181" w:rsidRDefault="00DD0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lastRenderedPageBreak/>
        <w:t>СОДЕРЖАНИЕ КУРСА</w:t>
      </w:r>
    </w:p>
    <w:p w:rsidR="00B32E98" w:rsidRDefault="00B32E98" w:rsidP="00404C31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</w:rPr>
      </w:pPr>
    </w:p>
    <w:p w:rsidR="00EC41D5" w:rsidRPr="00EC41D5" w:rsidRDefault="00EC41D5" w:rsidP="00EC41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C41D5" w:rsidRPr="00EC41D5" w:rsidRDefault="003D2528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EC41D5" w:rsidRPr="00EC41D5" w:rsidRDefault="00080BF8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и человек</w:t>
      </w:r>
      <w:r w:rsidR="00EC41D5" w:rsidRP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</w:t>
      </w:r>
      <w:r w:rsidRPr="00EC41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0BF8">
        <w:rPr>
          <w:rFonts w:ascii="Times New Roman" w:eastAsia="Times New Roman" w:hAnsi="Times New Roman" w:cs="Times New Roman"/>
          <w:sz w:val="24"/>
          <w:szCs w:val="24"/>
        </w:rPr>
        <w:t>Общество как сложная динамичная система</w:t>
      </w:r>
      <w:r w:rsidRPr="00EC41D5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080B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41D5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080BF8" w:rsidRDefault="00080BF8" w:rsidP="00EC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в широком и узком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признаки общества. Человек и его деятельность. Познание и знание.</w:t>
      </w:r>
    </w:p>
    <w:p w:rsidR="00EC41D5" w:rsidRPr="00EC41D5" w:rsidRDefault="00EC41D5" w:rsidP="00EC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F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ЕГЭ </w:t>
      </w:r>
      <w:r w:rsidR="00080BF8" w:rsidRPr="00080BF8">
        <w:rPr>
          <w:rFonts w:ascii="Times New Roman" w:eastAsia="Times New Roman" w:hAnsi="Times New Roman" w:cs="Times New Roman"/>
          <w:b/>
          <w:sz w:val="24"/>
          <w:szCs w:val="24"/>
        </w:rPr>
        <w:t>обществознанию</w:t>
      </w:r>
      <w:r w:rsidR="00080BF8">
        <w:rPr>
          <w:rFonts w:ascii="Times New Roman" w:eastAsia="Times New Roman" w:hAnsi="Times New Roman" w:cs="Times New Roman"/>
          <w:sz w:val="24"/>
          <w:szCs w:val="24"/>
        </w:rPr>
        <w:t>.(2 часа)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sz w:val="24"/>
          <w:szCs w:val="24"/>
        </w:rPr>
        <w:t xml:space="preserve">Кодификатор элементов содержания и требований к уровню подготовки выпускников для проведения ЕГЭ по </w:t>
      </w:r>
      <w:r w:rsidR="00080BF8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Pr="00EC41D5">
        <w:rPr>
          <w:rFonts w:ascii="Times New Roman" w:eastAsia="Times New Roman" w:hAnsi="Times New Roman" w:cs="Times New Roman"/>
          <w:sz w:val="24"/>
          <w:szCs w:val="24"/>
        </w:rPr>
        <w:t xml:space="preserve">. Структура КИМ ЕГЭ по </w:t>
      </w:r>
      <w:r w:rsidR="00080BF8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Pr="00EC41D5">
        <w:rPr>
          <w:rFonts w:ascii="Times New Roman" w:eastAsia="Times New Roman" w:hAnsi="Times New Roman" w:cs="Times New Roman"/>
          <w:sz w:val="24"/>
          <w:szCs w:val="24"/>
        </w:rPr>
        <w:t xml:space="preserve">. Перечень элементов содержания, проверяемых на ЕГЭ по </w:t>
      </w:r>
      <w:r w:rsidR="00080BF8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Pr="00EC41D5">
        <w:rPr>
          <w:rFonts w:ascii="Times New Roman" w:eastAsia="Times New Roman" w:hAnsi="Times New Roman" w:cs="Times New Roman"/>
          <w:sz w:val="24"/>
          <w:szCs w:val="24"/>
        </w:rPr>
        <w:t>. Структура экзаменационной работы и критерии ее оценивания.</w:t>
      </w:r>
    </w:p>
    <w:p w:rsidR="00080BF8" w:rsidRDefault="00080BF8" w:rsidP="00EC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F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3</w:t>
      </w:r>
      <w:r w:rsidR="00EC41D5" w:rsidRPr="00EC41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BF8">
        <w:rPr>
          <w:rFonts w:ascii="Times New Roman" w:eastAsia="Times New Roman" w:hAnsi="Times New Roman" w:cs="Times New Roman"/>
          <w:b/>
          <w:sz w:val="24"/>
          <w:szCs w:val="24"/>
        </w:rPr>
        <w:t>Политика и право.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Экономика. Социальная сфера общества (</w:t>
      </w:r>
      <w:r w:rsidRPr="00080BF8">
        <w:rPr>
          <w:rFonts w:ascii="Times New Roman" w:eastAsia="Times New Roman" w:hAnsi="Times New Roman" w:cs="Times New Roman"/>
          <w:sz w:val="24"/>
          <w:szCs w:val="24"/>
        </w:rPr>
        <w:t>27 часов</w:t>
      </w:r>
      <w:r w:rsidRPr="00080BF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80BF8" w:rsidRPr="00080BF8" w:rsidRDefault="00080BF8" w:rsidP="00EC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в системе социальных связей. Основные сферы общественной жизни и их взаимодействие. Мораль и религия. Культура и образование. Наука.</w:t>
      </w:r>
      <w:r w:rsidR="00DD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Искусство и духовная жизнь. Роль экономики в 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6A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культура. Бизнес и предпринимател</w:t>
      </w:r>
      <w:r w:rsidR="00DD018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876A6">
        <w:rPr>
          <w:rFonts w:ascii="Times New Roman" w:eastAsia="Times New Roman" w:hAnsi="Times New Roman" w:cs="Times New Roman"/>
          <w:sz w:val="24"/>
          <w:szCs w:val="24"/>
        </w:rPr>
        <w:t>ство. Социальная структура  общества.</w:t>
      </w:r>
      <w:r w:rsidR="00DD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6A6">
        <w:rPr>
          <w:rFonts w:ascii="Times New Roman" w:eastAsia="Times New Roman" w:hAnsi="Times New Roman" w:cs="Times New Roman"/>
          <w:sz w:val="24"/>
          <w:szCs w:val="24"/>
        </w:rPr>
        <w:t>Социальные нормы и отклоняющееся поведение. Семья и быт. Нации межнациональные отношения. Политика и власть. Политическая система. Гражданское общество и правовое государство. Демократические выборы и политические партии. Государство – основной институт общества. Право в системе социа</w:t>
      </w:r>
      <w:r w:rsidR="00DD0181">
        <w:rPr>
          <w:rFonts w:ascii="Times New Roman" w:eastAsia="Times New Roman" w:hAnsi="Times New Roman" w:cs="Times New Roman"/>
          <w:sz w:val="24"/>
          <w:szCs w:val="24"/>
        </w:rPr>
        <w:t>льных норм. Правоотношения и пр</w:t>
      </w:r>
      <w:r w:rsidR="001876A6">
        <w:rPr>
          <w:rFonts w:ascii="Times New Roman" w:eastAsia="Times New Roman" w:hAnsi="Times New Roman" w:cs="Times New Roman"/>
          <w:sz w:val="24"/>
          <w:szCs w:val="24"/>
        </w:rPr>
        <w:t>авонарушения. Источники права. Отрасли права.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7028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3"/>
        <w:gridCol w:w="2945"/>
        <w:gridCol w:w="867"/>
        <w:gridCol w:w="2715"/>
        <w:gridCol w:w="740"/>
        <w:gridCol w:w="1583"/>
      </w:tblGrid>
      <w:tr w:rsidR="00793092" w:rsidTr="003D2528">
        <w:tc>
          <w:tcPr>
            <w:tcW w:w="613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7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740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5" w:type="dxa"/>
          </w:tcPr>
          <w:p w:rsidR="003D2528" w:rsidRPr="00E5155F" w:rsidRDefault="001876A6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и общественные отношения.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 w:val="restart"/>
            <w:vAlign w:val="center"/>
          </w:tcPr>
          <w:p w:rsidR="003D2528" w:rsidRPr="00A06969" w:rsidRDefault="003D252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45" w:type="dxa"/>
          </w:tcPr>
          <w:p w:rsidR="003D2528" w:rsidRPr="00E5155F" w:rsidRDefault="001876A6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Общественный прогресс и его критерии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Современное общество</w:t>
            </w:r>
            <w:r w:rsidR="003D2528"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/>
            <w:vAlign w:val="center"/>
          </w:tcPr>
          <w:p w:rsidR="003D2528" w:rsidRPr="00A06969" w:rsidRDefault="003D252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5" w:type="dxa"/>
          </w:tcPr>
          <w:p w:rsidR="003D2528" w:rsidRPr="00E5155F" w:rsidRDefault="001876A6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Глобальные проблемы современности</w:t>
            </w:r>
            <w:r w:rsidR="003D2528"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/>
            <w:vAlign w:val="center"/>
          </w:tcPr>
          <w:p w:rsidR="003D2528" w:rsidRPr="00A06969" w:rsidRDefault="003D252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5" w:type="dxa"/>
          </w:tcPr>
          <w:p w:rsidR="003D2528" w:rsidRPr="00E5155F" w:rsidRDefault="001876A6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Человек, индивид, личность.</w:t>
            </w:r>
          </w:p>
        </w:tc>
        <w:tc>
          <w:tcPr>
            <w:tcW w:w="867" w:type="dxa"/>
          </w:tcPr>
          <w:p w:rsidR="003D2528" w:rsidRPr="00E5155F" w:rsidRDefault="000D2F25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 w:val="restart"/>
            <w:vAlign w:val="center"/>
          </w:tcPr>
          <w:p w:rsidR="00E15A19" w:rsidRDefault="001876A6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</w:t>
            </w:r>
            <w:r w:rsidR="003D2528"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темы, </w:t>
            </w:r>
            <w:r w:rsidR="003D2528"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суждений</w:t>
            </w:r>
            <w:r w:rsidR="003D2528"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5A19" w:rsidRDefault="001876A6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Экзистенциализм</w:t>
            </w:r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личности в науках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Мыщление</w:t>
            </w:r>
            <w:proofErr w:type="spellEnd"/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виды деятельности</w:t>
            </w:r>
          </w:p>
          <w:p w:rsidR="003D2528" w:rsidRPr="00A06969" w:rsidRDefault="00E15A1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.Структура деятельности. Многообразие видов общения. Функции общения.</w:t>
            </w:r>
          </w:p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45" w:type="dxa"/>
          </w:tcPr>
          <w:p w:rsidR="003D2528" w:rsidRPr="00E5155F" w:rsidRDefault="00E15A19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Сущность человеческой деятельности.</w:t>
            </w:r>
          </w:p>
        </w:tc>
        <w:tc>
          <w:tcPr>
            <w:tcW w:w="867" w:type="dxa"/>
          </w:tcPr>
          <w:p w:rsidR="003D2528" w:rsidRPr="00E5155F" w:rsidRDefault="000D2F25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/>
            <w:vAlign w:val="center"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E15A19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Деятельность и общение.</w:t>
            </w:r>
          </w:p>
        </w:tc>
        <w:tc>
          <w:tcPr>
            <w:tcW w:w="867" w:type="dxa"/>
          </w:tcPr>
          <w:p w:rsidR="003D2528" w:rsidRPr="00E5155F" w:rsidRDefault="00E15A19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2945" w:type="dxa"/>
          </w:tcPr>
          <w:p w:rsidR="003D2528" w:rsidRPr="00E5155F" w:rsidRDefault="00E15A19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Социальные нормы и отклоняющееся поведение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3D2528"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 w:val="restart"/>
          </w:tcPr>
          <w:p w:rsidR="003D2528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Социализация. Социальные санкции и их типология.</w:t>
            </w: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деликвентного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Default="00E15A19" w:rsidP="00E15A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A19" w:rsidRPr="00A06969" w:rsidRDefault="00E15A19" w:rsidP="00E15A19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 и конфликт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Способы преодоления конфликтов.</w:t>
            </w:r>
            <w:r w:rsidR="0079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мыслительные операции. Уровни научного познания. Типы мировоззрения.</w:t>
            </w: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45" w:type="dxa"/>
          </w:tcPr>
          <w:p w:rsidR="003D2528" w:rsidRPr="00E5155F" w:rsidRDefault="00E15A19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поведение.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B445ED">
        <w:tc>
          <w:tcPr>
            <w:tcW w:w="4425" w:type="dxa"/>
            <w:gridSpan w:val="3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3D2528" w:rsidRPr="00CA1481" w:rsidRDefault="003D2528" w:rsidP="00E15A1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Кодификатор элементов содержания и требований к уровню подготовки выпускников для проведения ЕГЭ по </w:t>
            </w:r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обществознанию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Структура КИМ ЕГЭ по </w:t>
            </w:r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обществознанию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Перечень элементов содержания, проверяемых на ЕГЭ по </w:t>
            </w:r>
            <w:r w:rsidR="00E1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обществознанию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экзаменационной работы и критерии ее оценивания.</w:t>
            </w:r>
          </w:p>
        </w:tc>
        <w:tc>
          <w:tcPr>
            <w:tcW w:w="867" w:type="dxa"/>
          </w:tcPr>
          <w:p w:rsidR="003D2528" w:rsidRPr="00CA1481" w:rsidRDefault="00E15A19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3D2528" w:rsidRPr="00CA1481" w:rsidRDefault="00E15A19" w:rsidP="00E15A19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.Способы взаимодействия людей в обществе. 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rPr>
                <w:b/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793092" w:rsidRDefault="00793092" w:rsidP="00354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Познание</w:t>
            </w:r>
          </w:p>
          <w:p w:rsidR="003D2528" w:rsidRPr="00E15A19" w:rsidRDefault="00E15A19" w:rsidP="00354BA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деятельность.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3D2528" w:rsidRPr="00CA1481" w:rsidRDefault="00793092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экономика.</w:t>
            </w:r>
          </w:p>
        </w:tc>
        <w:tc>
          <w:tcPr>
            <w:tcW w:w="867" w:type="dxa"/>
          </w:tcPr>
          <w:p w:rsidR="003D2528" w:rsidRDefault="00793092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  <w:vMerge w:val="restart"/>
          </w:tcPr>
          <w:p w:rsidR="003D2528" w:rsidRPr="00A06969" w:rsidRDefault="00793092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экономики. Типы экономических систем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ыночные отношения.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3D2528" w:rsidRPr="00A06969" w:rsidTr="00B51AC0">
              <w:trPr>
                <w:trHeight w:val="384"/>
              </w:trPr>
              <w:tc>
                <w:tcPr>
                  <w:tcW w:w="0" w:type="auto"/>
                </w:tcPr>
                <w:p w:rsidR="003D2528" w:rsidRPr="00A06969" w:rsidRDefault="003D2528" w:rsidP="00A06969">
                  <w:pPr>
                    <w:pStyle w:val="Default"/>
                    <w:tabs>
                      <w:tab w:val="num" w:pos="0"/>
                    </w:tabs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2528" w:rsidRPr="00A06969" w:rsidRDefault="003D2528" w:rsidP="00A06969">
                  <w:pPr>
                    <w:pStyle w:val="Default"/>
                    <w:tabs>
                      <w:tab w:val="num" w:pos="0"/>
                    </w:tabs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793092" w:rsidRDefault="00793092" w:rsidP="00793092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Пути повышения эффективности производства. Прибыль предприятия </w:t>
            </w:r>
          </w:p>
          <w:p w:rsidR="003D2528" w:rsidRDefault="00793092" w:rsidP="00793092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и экономические издержки.</w:t>
            </w:r>
          </w:p>
          <w:p w:rsidR="00793092" w:rsidRDefault="00793092" w:rsidP="00793092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Социальная стратификация и ее </w:t>
            </w:r>
            <w:proofErr w:type="spellStart"/>
            <w:r>
              <w:rPr>
                <w:color w:val="auto"/>
              </w:rPr>
              <w:t>типы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>оциальная</w:t>
            </w:r>
            <w:proofErr w:type="spellEnd"/>
            <w:r>
              <w:rPr>
                <w:color w:val="auto"/>
              </w:rPr>
              <w:t xml:space="preserve"> мобильность.</w:t>
            </w:r>
          </w:p>
          <w:p w:rsidR="00793092" w:rsidRDefault="00793092" w:rsidP="00793092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</w:p>
          <w:p w:rsidR="00793092" w:rsidRDefault="00793092" w:rsidP="00793092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Структура политики.</w:t>
            </w:r>
            <w:r w:rsidR="000D2F25">
              <w:rPr>
                <w:color w:val="auto"/>
              </w:rPr>
              <w:t xml:space="preserve"> Политические отношения. </w:t>
            </w:r>
            <w:proofErr w:type="spellStart"/>
            <w:r w:rsidR="000D2F25">
              <w:rPr>
                <w:color w:val="auto"/>
              </w:rPr>
              <w:t>Политиеская</w:t>
            </w:r>
            <w:proofErr w:type="spellEnd"/>
            <w:r w:rsidR="000D2F25">
              <w:rPr>
                <w:color w:val="auto"/>
              </w:rPr>
              <w:t xml:space="preserve"> культура. политическое </w:t>
            </w:r>
            <w:proofErr w:type="spellStart"/>
            <w:r w:rsidR="000D2F25">
              <w:rPr>
                <w:color w:val="auto"/>
              </w:rPr>
              <w:lastRenderedPageBreak/>
              <w:t>сознание</w:t>
            </w:r>
            <w:proofErr w:type="gramStart"/>
            <w:r w:rsidR="000D2F25">
              <w:rPr>
                <w:color w:val="auto"/>
              </w:rPr>
              <w:t>.П</w:t>
            </w:r>
            <w:proofErr w:type="gramEnd"/>
            <w:r w:rsidR="000D2F25">
              <w:rPr>
                <w:color w:val="auto"/>
              </w:rPr>
              <w:t>олитические</w:t>
            </w:r>
            <w:proofErr w:type="spellEnd"/>
            <w:r w:rsidR="000D2F25">
              <w:rPr>
                <w:color w:val="auto"/>
              </w:rPr>
              <w:t xml:space="preserve"> институты. Политические принципы и правовые нормы.</w:t>
            </w:r>
          </w:p>
          <w:p w:rsidR="000D2F25" w:rsidRPr="00A06969" w:rsidRDefault="000D2F25" w:rsidP="00793092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гражданин и гражданственность.</w:t>
            </w: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3D2528" w:rsidRPr="00CA1481" w:rsidRDefault="00793092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Рыночная экономика. Закон спроса и предложения.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3D2528" w:rsidRPr="00CA1481" w:rsidRDefault="00793092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 условиях рынка</w:t>
            </w:r>
            <w:r w:rsidR="003D2528"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:rsidR="003D2528" w:rsidRPr="00CA1481" w:rsidRDefault="00793092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власть.</w:t>
            </w:r>
          </w:p>
        </w:tc>
        <w:tc>
          <w:tcPr>
            <w:tcW w:w="867" w:type="dxa"/>
          </w:tcPr>
          <w:p w:rsidR="003D2528" w:rsidRDefault="003D2528" w:rsidP="00B3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 структура общества.</w:t>
            </w:r>
          </w:p>
        </w:tc>
        <w:tc>
          <w:tcPr>
            <w:tcW w:w="867" w:type="dxa"/>
          </w:tcPr>
          <w:p w:rsidR="003D2528" w:rsidRDefault="00793092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брак.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3D2528" w:rsidRPr="00CA1481" w:rsidRDefault="00793092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и его функции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D2528"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67" w:type="dxa"/>
          </w:tcPr>
          <w:p w:rsidR="003D2528" w:rsidRPr="00CA1481" w:rsidRDefault="00793092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5" w:type="dxa"/>
          </w:tcPr>
          <w:p w:rsidR="003D2528" w:rsidRPr="00CA1481" w:rsidRDefault="00793092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Мир политики в жизни общества.</w:t>
            </w:r>
          </w:p>
        </w:tc>
        <w:tc>
          <w:tcPr>
            <w:tcW w:w="867" w:type="dxa"/>
          </w:tcPr>
          <w:p w:rsidR="003D2528" w:rsidRPr="00CA1481" w:rsidRDefault="000D2F25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45" w:type="dxa"/>
          </w:tcPr>
          <w:p w:rsidR="003D2528" w:rsidRPr="00CA1481" w:rsidRDefault="000D2F25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Виды политических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режимов.</w:t>
            </w:r>
          </w:p>
        </w:tc>
        <w:tc>
          <w:tcPr>
            <w:tcW w:w="867" w:type="dxa"/>
          </w:tcPr>
          <w:p w:rsidR="003D2528" w:rsidRPr="00CA1481" w:rsidRDefault="000D2F25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0D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Демократия.</w:t>
            </w:r>
          </w:p>
        </w:tc>
        <w:tc>
          <w:tcPr>
            <w:tcW w:w="867" w:type="dxa"/>
          </w:tcPr>
          <w:p w:rsidR="003D2528" w:rsidRPr="00CA1481" w:rsidRDefault="000D2F25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32E98">
            <w:pPr>
              <w:pStyle w:val="Default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45" w:type="dxa"/>
          </w:tcPr>
          <w:p w:rsidR="003D2528" w:rsidRPr="00CA1481" w:rsidRDefault="000D2F25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и власть.</w:t>
            </w:r>
          </w:p>
        </w:tc>
        <w:tc>
          <w:tcPr>
            <w:tcW w:w="867" w:type="dxa"/>
          </w:tcPr>
          <w:p w:rsidR="003D2528" w:rsidRPr="00CA1481" w:rsidRDefault="003D2528" w:rsidP="000D2F25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32E9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5" w:type="dxa"/>
          </w:tcPr>
          <w:p w:rsidR="003D2528" w:rsidRPr="00CA1481" w:rsidRDefault="000D2F25" w:rsidP="000D2F25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и его граждане</w:t>
            </w:r>
            <w:r w:rsidR="003D2528"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</w:tcPr>
          <w:p w:rsidR="003D2528" w:rsidRPr="00CA1481" w:rsidRDefault="000D2F25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092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5" w:type="dxa"/>
          </w:tcPr>
          <w:p w:rsidR="003D2528" w:rsidRPr="00CA1481" w:rsidRDefault="000D2F25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права.</w:t>
            </w:r>
          </w:p>
        </w:tc>
        <w:tc>
          <w:tcPr>
            <w:tcW w:w="867" w:type="dxa"/>
          </w:tcPr>
          <w:p w:rsidR="003D2528" w:rsidRPr="00CA1481" w:rsidRDefault="000D2F25" w:rsidP="000D2F25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DD0181" w:rsidRDefault="00DD01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0181" w:rsidRPr="00DD0181" w:rsidRDefault="00DD0181" w:rsidP="00DD0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1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РАБОЧЕЙ ПРОГРАММЕ КУРСА.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ЕГЭ. 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Преобладающие формы текущего контроля знаний, умений, навыков, промежуточной и итоговой аттестации учащихся:</w:t>
      </w:r>
    </w:p>
    <w:p w:rsidR="00DD0181" w:rsidRPr="00DD0181" w:rsidRDefault="00DD0181" w:rsidP="00DD0181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устные виды контроля (устный ответ на поставленный вопрос; развернутый ответ по заданной теме; собеседование; тестирование);</w:t>
      </w:r>
    </w:p>
    <w:p w:rsidR="00DD0181" w:rsidRPr="00DD0181" w:rsidRDefault="00DD0181" w:rsidP="00DD0181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письменные виды контроля (тестирование). 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  <w:lang/>
        </w:rPr>
        <w:t>Системы диагностики образовательного результата:</w:t>
      </w:r>
      <w:r w:rsidRPr="00DD0181">
        <w:rPr>
          <w:rFonts w:ascii="Times New Roman" w:hAnsi="Times New Roman" w:cs="Times New Roman"/>
          <w:sz w:val="24"/>
          <w:szCs w:val="24"/>
        </w:rPr>
        <w:t xml:space="preserve"> тесты специальных способностей и достижений с несколькими вариантами выбора ответов: репродуктивные, направленные на проверку объективированных (формализованных) знаний с элементарными умениями и тесты интеллекта.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0181">
        <w:rPr>
          <w:rFonts w:ascii="Times New Roman" w:hAnsi="Times New Roman" w:cs="Times New Roman"/>
          <w:sz w:val="24"/>
          <w:szCs w:val="24"/>
          <w:lang/>
        </w:rPr>
        <w:t>При контроле проверяется:</w:t>
      </w:r>
    </w:p>
    <w:p w:rsidR="00DD0181" w:rsidRPr="00DD0181" w:rsidRDefault="00DD0181" w:rsidP="00DD0181">
      <w:pPr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0181">
        <w:rPr>
          <w:rFonts w:ascii="Times New Roman" w:hAnsi="Times New Roman" w:cs="Times New Roman"/>
          <w:sz w:val="24"/>
          <w:szCs w:val="24"/>
          <w:lang/>
        </w:rPr>
        <w:t>Знание основных   понятий, умение распознавать их в различном контексте;</w:t>
      </w:r>
    </w:p>
    <w:p w:rsidR="00DD0181" w:rsidRPr="00DD0181" w:rsidRDefault="00DD0181" w:rsidP="00DD0181">
      <w:pPr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0181">
        <w:rPr>
          <w:rFonts w:ascii="Times New Roman" w:hAnsi="Times New Roman" w:cs="Times New Roman"/>
          <w:sz w:val="24"/>
          <w:szCs w:val="24"/>
          <w:lang/>
        </w:rPr>
        <w:t>Сравнивать изученные социальные объекты;</w:t>
      </w:r>
    </w:p>
    <w:p w:rsidR="00DD0181" w:rsidRPr="00DD0181" w:rsidRDefault="00DD0181" w:rsidP="00DD0181">
      <w:pPr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0181">
        <w:rPr>
          <w:rFonts w:ascii="Times New Roman" w:hAnsi="Times New Roman" w:cs="Times New Roman"/>
          <w:sz w:val="24"/>
          <w:szCs w:val="24"/>
          <w:lang/>
        </w:rPr>
        <w:t>Интерпретировать изученные социальные явления и процессы, раскрывать их связи как внутренние, так и внешние, давать оценку изучаемых социальных объектов.</w:t>
      </w:r>
    </w:p>
    <w:p w:rsidR="00DD0181" w:rsidRPr="00DD0181" w:rsidRDefault="00DD0181" w:rsidP="00DD0181">
      <w:pPr>
        <w:widowControl w:val="0"/>
        <w:numPr>
          <w:ilvl w:val="0"/>
          <w:numId w:val="29"/>
        </w:numPr>
        <w:tabs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ЗНАНИЯ.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Параметры: глубина, объем (диапазон)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Уровни оценки: высокий, средний, низкий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Критерии оценки: знать </w:t>
      </w:r>
      <w:r w:rsidRPr="00DD0181">
        <w:rPr>
          <w:rFonts w:ascii="Times New Roman" w:hAnsi="Times New Roman" w:cs="Times New Roman"/>
          <w:bCs/>
          <w:sz w:val="24"/>
          <w:szCs w:val="24"/>
        </w:rPr>
        <w:t>составляющие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</w:t>
      </w:r>
      <w:r w:rsidRPr="00DD0181">
        <w:rPr>
          <w:rFonts w:ascii="Times New Roman" w:hAnsi="Times New Roman" w:cs="Times New Roman"/>
          <w:bCs/>
          <w:sz w:val="24"/>
          <w:szCs w:val="24"/>
        </w:rPr>
        <w:t>а</w:t>
      </w:r>
      <w:r w:rsidRPr="00DD0181">
        <w:rPr>
          <w:rFonts w:ascii="Times New Roman" w:hAnsi="Times New Roman" w:cs="Times New Roman"/>
          <w:bCs/>
          <w:sz w:val="24"/>
          <w:szCs w:val="24"/>
        </w:rPr>
        <w:t>ния и самообразования; нормы общественной жизни, законы её регулирующих;</w:t>
      </w: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(использование имеющихся знаний для получения новых, оперирование имающимися знаниями в н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овых ситуациях).</w:t>
      </w:r>
    </w:p>
    <w:tbl>
      <w:tblPr>
        <w:tblpPr w:leftFromText="180" w:rightFromText="180" w:vertAnchor="text" w:horzAnchor="margin" w:tblpXSpec="center" w:tblpY="126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5"/>
        <w:gridCol w:w="5517"/>
        <w:gridCol w:w="2763"/>
      </w:tblGrid>
      <w:tr w:rsidR="00DD0181" w:rsidRPr="00DD0181" w:rsidTr="009A5C26">
        <w:trPr>
          <w:cantSplit/>
          <w:trHeight w:hRule="exact" w:val="365"/>
        </w:trPr>
        <w:tc>
          <w:tcPr>
            <w:tcW w:w="1855" w:type="dxa"/>
            <w:vMerge w:val="restart"/>
            <w:vAlign w:val="center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Оценка </w:t>
            </w:r>
            <w:r w:rsidRPr="00DD0181">
              <w:rPr>
                <w:b/>
                <w:bCs/>
                <w:i/>
                <w:iCs/>
                <w:szCs w:val="24"/>
                <w:lang/>
              </w:rPr>
              <w:t>знаний</w:t>
            </w:r>
          </w:p>
          <w:p w:rsidR="00DD0181" w:rsidRPr="00DD0181" w:rsidRDefault="00DD0181" w:rsidP="00DD0181">
            <w:pPr>
              <w:pStyle w:val="ac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 </w:t>
            </w:r>
          </w:p>
        </w:tc>
        <w:tc>
          <w:tcPr>
            <w:tcW w:w="8280" w:type="dxa"/>
            <w:gridSpan w:val="2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 Показатели</w:t>
            </w:r>
          </w:p>
        </w:tc>
      </w:tr>
      <w:tr w:rsidR="00DD0181" w:rsidRPr="00DD0181" w:rsidTr="009A5C26">
        <w:trPr>
          <w:cantSplit/>
        </w:trPr>
        <w:tc>
          <w:tcPr>
            <w:tcW w:w="1855" w:type="dxa"/>
            <w:vMerge/>
            <w:vAlign w:val="center"/>
          </w:tcPr>
          <w:p w:rsidR="00DD0181" w:rsidRPr="00DD0181" w:rsidRDefault="00DD0181" w:rsidP="00DD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Глубина</w:t>
            </w:r>
          </w:p>
        </w:tc>
        <w:tc>
          <w:tcPr>
            <w:tcW w:w="276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Объем</w:t>
            </w:r>
          </w:p>
        </w:tc>
      </w:tr>
      <w:tr w:rsidR="00DD0181" w:rsidRPr="00DD0181" w:rsidTr="009A5C26">
        <w:tc>
          <w:tcPr>
            <w:tcW w:w="1855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«Высокий уровень»</w:t>
            </w:r>
          </w:p>
        </w:tc>
        <w:tc>
          <w:tcPr>
            <w:tcW w:w="5517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Знает  значение системных понятий</w:t>
            </w:r>
            <w:r w:rsidRPr="00DD0181">
              <w:rPr>
                <w:szCs w:val="24"/>
                <w:lang w:val="ru-RU"/>
              </w:rPr>
              <w:t xml:space="preserve"> (типы общества, строение общества, структурные элементы строения общества), </w:t>
            </w:r>
            <w:r w:rsidRPr="00DD0181">
              <w:rPr>
                <w:i/>
                <w:iCs/>
                <w:szCs w:val="24"/>
                <w:lang/>
              </w:rPr>
              <w:t xml:space="preserve"> </w:t>
            </w:r>
            <w:r w:rsidRPr="00DD0181">
              <w:rPr>
                <w:szCs w:val="24"/>
                <w:lang/>
              </w:rPr>
              <w:t>историю развития</w:t>
            </w:r>
            <w:r w:rsidRPr="00DD0181">
              <w:rPr>
                <w:i/>
                <w:iCs/>
                <w:szCs w:val="24"/>
                <w:lang/>
              </w:rPr>
              <w:t xml:space="preserve"> </w:t>
            </w:r>
            <w:r w:rsidRPr="00DD0181">
              <w:rPr>
                <w:iCs/>
                <w:szCs w:val="24"/>
                <w:lang w:val="ru-RU"/>
              </w:rPr>
              <w:t>общественного процесса,</w:t>
            </w:r>
            <w:r w:rsidRPr="00DD0181">
              <w:rPr>
                <w:iCs/>
                <w:szCs w:val="24"/>
                <w:lang/>
              </w:rPr>
              <w:t xml:space="preserve"> </w:t>
            </w:r>
            <w:r w:rsidRPr="00DD0181">
              <w:rPr>
                <w:szCs w:val="24"/>
                <w:lang/>
              </w:rPr>
              <w:t>основные проблемы по</w:t>
            </w:r>
            <w:r w:rsidRPr="00DD0181">
              <w:rPr>
                <w:szCs w:val="24"/>
                <w:lang w:val="ru-RU"/>
              </w:rPr>
              <w:t xml:space="preserve"> формированию взаимоотношений общества, государства, человека,</w:t>
            </w:r>
            <w:r w:rsidRPr="00DD0181">
              <w:rPr>
                <w:i/>
                <w:iCs/>
                <w:szCs w:val="24"/>
                <w:lang/>
              </w:rPr>
              <w:t xml:space="preserve"> </w:t>
            </w:r>
            <w:r w:rsidRPr="00DD0181">
              <w:rPr>
                <w:szCs w:val="24"/>
                <w:lang/>
              </w:rPr>
              <w:t xml:space="preserve">может вычленить главное, обобщить информацию, самостоятельно сделать вывод, прогнозирует развитие процесса </w:t>
            </w:r>
            <w:r w:rsidRPr="00DD0181">
              <w:rPr>
                <w:szCs w:val="24"/>
                <w:lang w:val="ru-RU"/>
              </w:rPr>
              <w:t xml:space="preserve"> демократизации общества по  </w:t>
            </w:r>
            <w:r w:rsidRPr="00DD0181">
              <w:rPr>
                <w:szCs w:val="24"/>
                <w:lang/>
              </w:rPr>
              <w:t xml:space="preserve">ситуации </w:t>
            </w:r>
            <w:r w:rsidRPr="00DD0181">
              <w:rPr>
                <w:szCs w:val="24"/>
                <w:lang w:val="ru-RU"/>
              </w:rPr>
              <w:t>формирования правовой культуры и социализации личности.</w:t>
            </w:r>
          </w:p>
        </w:tc>
        <w:tc>
          <w:tcPr>
            <w:tcW w:w="276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Владеет всем объемом знаний, полученных на занятиях, привлекает дополнительную информацию из различных источников</w:t>
            </w:r>
          </w:p>
        </w:tc>
      </w:tr>
      <w:tr w:rsidR="00DD0181" w:rsidRPr="00DD0181" w:rsidTr="009A5C26">
        <w:tc>
          <w:tcPr>
            <w:tcW w:w="1855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lastRenderedPageBreak/>
              <w:t>«Средний уровень»</w:t>
            </w:r>
          </w:p>
        </w:tc>
        <w:tc>
          <w:tcPr>
            <w:tcW w:w="5517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Знает основные понятия</w:t>
            </w:r>
            <w:r w:rsidRPr="00DD0181">
              <w:rPr>
                <w:szCs w:val="24"/>
                <w:lang w:val="ru-RU"/>
              </w:rPr>
              <w:t xml:space="preserve"> (общество, сферы общества, государство, политический режим, социальное взаимодействие, экономика и рынок, право и правоотношения), </w:t>
            </w:r>
            <w:r w:rsidRPr="00DD0181">
              <w:rPr>
                <w:i/>
                <w:iCs/>
                <w:szCs w:val="24"/>
                <w:lang/>
              </w:rPr>
              <w:t xml:space="preserve"> </w:t>
            </w:r>
            <w:r w:rsidRPr="00DD0181">
              <w:rPr>
                <w:szCs w:val="24"/>
                <w:lang/>
              </w:rPr>
              <w:t>грамотно использует их при ответе; задания, связанные с анализом и систематизацией информации, выполняет с помощью педагога</w:t>
            </w:r>
          </w:p>
        </w:tc>
        <w:tc>
          <w:tcPr>
            <w:tcW w:w="276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Владеет информацией, полученной на занятиях, но не всегда может актуализировать изученное ранее без помощи педагога</w:t>
            </w:r>
          </w:p>
        </w:tc>
      </w:tr>
      <w:tr w:rsidR="00DD0181" w:rsidRPr="00DD0181" w:rsidTr="009A5C26">
        <w:tc>
          <w:tcPr>
            <w:tcW w:w="1855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«Низкий уровень»</w:t>
            </w:r>
          </w:p>
        </w:tc>
        <w:tc>
          <w:tcPr>
            <w:tcW w:w="5517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Знания поверхностны. Не всегда понимает смысл терминов. Нуждается в помощи педагога.</w:t>
            </w:r>
          </w:p>
        </w:tc>
        <w:tc>
          <w:tcPr>
            <w:tcW w:w="276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Владеет только актуальной информацией, т.е. полученной на последнем занятии</w:t>
            </w:r>
          </w:p>
        </w:tc>
      </w:tr>
    </w:tbl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2.   УМЕНИЯ и НАВЫКИ.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Параметры: диапазон, грамотность, практическая целесообразность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Уровни оценки: высокий, средний, низкий</w:t>
      </w:r>
    </w:p>
    <w:p w:rsidR="00DD0181" w:rsidRPr="00DD0181" w:rsidRDefault="00DD0181" w:rsidP="00DD0181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181">
        <w:rPr>
          <w:rFonts w:ascii="Times New Roman" w:hAnsi="Times New Roman" w:cs="Times New Roman"/>
          <w:i/>
          <w:iCs/>
          <w:sz w:val="24"/>
          <w:szCs w:val="24"/>
          <w:lang/>
        </w:rPr>
        <w:t>Критерии оценок:</w:t>
      </w:r>
      <w:r w:rsidRPr="00DD0181">
        <w:rPr>
          <w:rFonts w:ascii="Times New Roman" w:hAnsi="Times New Roman" w:cs="Times New Roman"/>
          <w:sz w:val="24"/>
          <w:szCs w:val="24"/>
        </w:rPr>
        <w:t xml:space="preserve"> раскрывать на примерах важнейшие теоретические положения и понятия социально-экономических и гуманитарных наук;</w:t>
      </w:r>
    </w:p>
    <w:p w:rsidR="00DD0181" w:rsidRPr="00DD0181" w:rsidRDefault="00DD0181" w:rsidP="00DD0181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0181">
        <w:rPr>
          <w:rFonts w:ascii="Times New Roman" w:hAnsi="Times New Roman" w:cs="Times New Roman"/>
          <w:sz w:val="24"/>
          <w:szCs w:val="24"/>
        </w:rPr>
        <w:t xml:space="preserve"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</w:t>
      </w:r>
      <w:proofErr w:type="gramEnd"/>
    </w:p>
    <w:p w:rsidR="00DD0181" w:rsidRPr="00DD0181" w:rsidRDefault="00DD0181" w:rsidP="00DD0181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сложность и противоречивость природы человека, мир человеческого общения, духовную культуру; </w:t>
      </w:r>
    </w:p>
    <w:p w:rsidR="00DD0181" w:rsidRPr="00DD0181" w:rsidRDefault="00DD0181" w:rsidP="00DD0181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в процессе решения задач, отражающих проблемы жизни человека и общества; </w:t>
      </w:r>
    </w:p>
    <w:p w:rsidR="00DD0181" w:rsidRPr="00DD0181" w:rsidRDefault="00DD0181" w:rsidP="00DD0181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181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1"/>
        <w:gridCol w:w="3441"/>
        <w:gridCol w:w="1998"/>
        <w:gridCol w:w="3226"/>
      </w:tblGrid>
      <w:tr w:rsidR="00DD0181" w:rsidRPr="00DD0181" w:rsidTr="00DD0181">
        <w:trPr>
          <w:cantSplit/>
          <w:trHeight w:hRule="exact" w:val="364"/>
        </w:trPr>
        <w:tc>
          <w:tcPr>
            <w:tcW w:w="1686" w:type="dxa"/>
            <w:vMerge w:val="restart"/>
            <w:vAlign w:val="center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b/>
                <w:szCs w:val="24"/>
                <w:lang/>
              </w:rPr>
            </w:pPr>
            <w:r w:rsidRPr="00DD0181">
              <w:rPr>
                <w:b/>
                <w:szCs w:val="24"/>
                <w:lang/>
              </w:rPr>
              <w:t xml:space="preserve">Оценка </w:t>
            </w:r>
          </w:p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/>
              </w:rPr>
            </w:pPr>
            <w:r w:rsidRPr="00DD0181">
              <w:rPr>
                <w:b/>
                <w:bCs/>
                <w:i/>
                <w:iCs/>
                <w:szCs w:val="24"/>
                <w:lang/>
              </w:rPr>
              <w:t>умений и навыков</w:t>
            </w:r>
          </w:p>
          <w:p w:rsidR="00DD0181" w:rsidRPr="00DD0181" w:rsidRDefault="00DD0181" w:rsidP="00DD0181">
            <w:pPr>
              <w:pStyle w:val="ac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 </w:t>
            </w:r>
          </w:p>
        </w:tc>
        <w:tc>
          <w:tcPr>
            <w:tcW w:w="9513" w:type="dxa"/>
            <w:gridSpan w:val="3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Показатели </w:t>
            </w:r>
          </w:p>
        </w:tc>
      </w:tr>
      <w:tr w:rsidR="00DD0181" w:rsidRPr="00DD0181" w:rsidTr="00DD0181">
        <w:trPr>
          <w:cantSplit/>
        </w:trPr>
        <w:tc>
          <w:tcPr>
            <w:tcW w:w="1686" w:type="dxa"/>
            <w:vMerge/>
            <w:vAlign w:val="center"/>
          </w:tcPr>
          <w:p w:rsidR="00DD0181" w:rsidRPr="00DD0181" w:rsidRDefault="00DD0181" w:rsidP="00DD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Диапазон </w:t>
            </w:r>
          </w:p>
        </w:tc>
        <w:tc>
          <w:tcPr>
            <w:tcW w:w="219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Грамотность </w:t>
            </w:r>
          </w:p>
        </w:tc>
        <w:tc>
          <w:tcPr>
            <w:tcW w:w="354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Практическая целесообразность</w:t>
            </w:r>
          </w:p>
        </w:tc>
      </w:tr>
      <w:tr w:rsidR="00DD0181" w:rsidRPr="00DD0181" w:rsidTr="00DD0181">
        <w:tc>
          <w:tcPr>
            <w:tcW w:w="1686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«Высокий уровень»</w:t>
            </w:r>
          </w:p>
        </w:tc>
        <w:tc>
          <w:tcPr>
            <w:tcW w:w="378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i/>
                <w:iCs/>
                <w:szCs w:val="24"/>
                <w:lang/>
              </w:rPr>
            </w:pPr>
            <w:r w:rsidRPr="00DD0181">
              <w:rPr>
                <w:szCs w:val="24"/>
                <w:lang/>
              </w:rPr>
              <w:t>Владеет всеми навыками</w:t>
            </w:r>
            <w:r w:rsidRPr="00DD0181">
              <w:rPr>
                <w:i/>
                <w:iCs/>
                <w:szCs w:val="24"/>
                <w:lang/>
              </w:rPr>
              <w:t xml:space="preserve"> (технологическими, коммуникативными, оргдеятельностными,) </w:t>
            </w:r>
            <w:r w:rsidRPr="00DD0181">
              <w:rPr>
                <w:szCs w:val="24"/>
                <w:lang/>
              </w:rPr>
              <w:t>предусмотренными программой</w:t>
            </w:r>
            <w:r w:rsidRPr="00DD0181">
              <w:rPr>
                <w:i/>
                <w:iCs/>
                <w:szCs w:val="24"/>
                <w:lang/>
              </w:rPr>
              <w:t xml:space="preserve"> (</w:t>
            </w:r>
            <w:r w:rsidRPr="00DD0181">
              <w:rPr>
                <w:i/>
                <w:iCs/>
                <w:szCs w:val="24"/>
                <w:lang w:val="ru-RU"/>
              </w:rPr>
              <w:t xml:space="preserve">знание основных обществоведческих понятий и терминов, сравнивать изученные социальные процессы, характеризовать изученные социальные </w:t>
            </w:r>
            <w:r w:rsidRPr="00DD0181">
              <w:rPr>
                <w:i/>
                <w:iCs/>
                <w:szCs w:val="24"/>
                <w:lang w:val="ru-RU"/>
              </w:rPr>
              <w:lastRenderedPageBreak/>
              <w:t>процессы, интерпретировать изученные социальные явления, приводить собственные примеры, давать оценку изученных социальных объектов.</w:t>
            </w:r>
            <w:r w:rsidRPr="00DD0181">
              <w:rPr>
                <w:i/>
                <w:iCs/>
                <w:szCs w:val="24"/>
                <w:lang/>
              </w:rPr>
              <w:t xml:space="preserve"> </w:t>
            </w:r>
          </w:p>
        </w:tc>
        <w:tc>
          <w:tcPr>
            <w:tcW w:w="219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lastRenderedPageBreak/>
              <w:t xml:space="preserve">Не допускает ошибок при выполнении навыков, предусмотренных программой. </w:t>
            </w:r>
          </w:p>
        </w:tc>
        <w:tc>
          <w:tcPr>
            <w:tcW w:w="354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Самостоятельно может построить алгоритм продуктивного процесса (</w:t>
            </w:r>
            <w:r w:rsidRPr="00DD0181">
              <w:rPr>
                <w:i/>
                <w:iCs/>
                <w:szCs w:val="24"/>
                <w:lang/>
              </w:rPr>
              <w:t xml:space="preserve">технологического,поискового, творческого), </w:t>
            </w:r>
            <w:r w:rsidRPr="00DD0181">
              <w:rPr>
                <w:szCs w:val="24"/>
                <w:lang/>
              </w:rPr>
              <w:t>не допуская ошибок в выборе приемов и действий, установлении их последовательности.</w:t>
            </w:r>
          </w:p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Анализирует процесс и результат в сопоставлении с целью деятельности.</w:t>
            </w:r>
          </w:p>
        </w:tc>
      </w:tr>
      <w:tr w:rsidR="00DD0181" w:rsidRPr="00DD0181" w:rsidTr="00DD0181">
        <w:tc>
          <w:tcPr>
            <w:tcW w:w="1686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lastRenderedPageBreak/>
              <w:t>«Средний уровень»</w:t>
            </w:r>
          </w:p>
        </w:tc>
        <w:tc>
          <w:tcPr>
            <w:tcW w:w="378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i/>
                <w:iCs/>
                <w:szCs w:val="24"/>
                <w:lang/>
              </w:rPr>
            </w:pPr>
            <w:r w:rsidRPr="00DD0181">
              <w:rPr>
                <w:szCs w:val="24"/>
                <w:lang/>
              </w:rPr>
              <w:t>Владеет основными навыками, предусмотренными программой (</w:t>
            </w:r>
            <w:r w:rsidRPr="00DD0181">
              <w:rPr>
                <w:i/>
                <w:iCs/>
                <w:szCs w:val="24"/>
                <w:lang w:val="ru-RU"/>
              </w:rPr>
              <w:t>знание основных обществоведческих понятий и терминов, сравнивать изученные социальные процессы, характеризовать изученные социальные процессы, приводить собственные примеры)</w:t>
            </w:r>
          </w:p>
        </w:tc>
        <w:tc>
          <w:tcPr>
            <w:tcW w:w="219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Допускает (иногда) незначительные ошибки при выполнении навыков. Способен самостоятельно исправить эти ошибки. </w:t>
            </w:r>
          </w:p>
        </w:tc>
        <w:tc>
          <w:tcPr>
            <w:tcW w:w="354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Умеет выбрать действия и установить их последовательность для достижения практической цели. Допускает незначительные ошибки  </w:t>
            </w:r>
          </w:p>
        </w:tc>
      </w:tr>
      <w:tr w:rsidR="00DD0181" w:rsidRPr="00DD0181" w:rsidTr="00DD0181">
        <w:tc>
          <w:tcPr>
            <w:tcW w:w="1686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«Низкий уровень»</w:t>
            </w:r>
          </w:p>
        </w:tc>
        <w:tc>
          <w:tcPr>
            <w:tcW w:w="378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Владеет лишь частью навыков, предусмотренных программой. Часто нуждается в помощи педагога.</w:t>
            </w:r>
          </w:p>
        </w:tc>
        <w:tc>
          <w:tcPr>
            <w:tcW w:w="2190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 xml:space="preserve">Допускает серьезные ошибки при выполнении умений. Навыки не сформированы. Нуждается в руководстве. </w:t>
            </w:r>
          </w:p>
        </w:tc>
        <w:tc>
          <w:tcPr>
            <w:tcW w:w="3543" w:type="dxa"/>
          </w:tcPr>
          <w:p w:rsidR="00DD0181" w:rsidRPr="00DD0181" w:rsidRDefault="00DD0181" w:rsidP="00DD0181">
            <w:pPr>
              <w:pStyle w:val="ac"/>
              <w:snapToGrid w:val="0"/>
              <w:spacing w:line="276" w:lineRule="auto"/>
              <w:jc w:val="both"/>
              <w:rPr>
                <w:szCs w:val="24"/>
                <w:lang/>
              </w:rPr>
            </w:pPr>
            <w:r w:rsidRPr="00DD0181">
              <w:rPr>
                <w:szCs w:val="24"/>
                <w:lang/>
              </w:rPr>
              <w:t>Не может самостоятельно выбрать  действия для достижения поставленной цели и установить их порядок.</w:t>
            </w:r>
          </w:p>
        </w:tc>
      </w:tr>
    </w:tbl>
    <w:p w:rsidR="00DD0181" w:rsidRPr="00DD0181" w:rsidRDefault="00DD0181" w:rsidP="00DD018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DD0181" w:rsidRPr="00DD0181" w:rsidRDefault="00DD0181" w:rsidP="00DD018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DD0181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Список литературы (источников).</w:t>
      </w:r>
    </w:p>
    <w:p w:rsidR="00DD0181" w:rsidRPr="00DD0181" w:rsidRDefault="00DD0181" w:rsidP="00DD01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181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документы.</w:t>
      </w:r>
    </w:p>
    <w:p w:rsidR="00DD0181" w:rsidRPr="00DD0181" w:rsidRDefault="00DD0181" w:rsidP="00DD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Документы МО РФ об итоговой аттестации в новой форме</w:t>
      </w:r>
    </w:p>
    <w:p w:rsidR="00DD0181" w:rsidRPr="00DD0181" w:rsidRDefault="00DD0181" w:rsidP="00DD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Интернет-ресурсы: ФИПИ </w:t>
      </w: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КИМы</w:t>
      </w:r>
      <w:proofErr w:type="spellEnd"/>
    </w:p>
    <w:p w:rsidR="00DD0181" w:rsidRPr="00DD0181" w:rsidRDefault="00DD0181" w:rsidP="00DD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color w:val="000000"/>
          <w:spacing w:val="7"/>
          <w:sz w:val="24"/>
          <w:szCs w:val="24"/>
        </w:rPr>
        <w:t>Российские: Конституция России, Уголовный ко</w:t>
      </w:r>
      <w:r w:rsidRPr="00DD0181">
        <w:rPr>
          <w:rFonts w:ascii="Times New Roman" w:hAnsi="Times New Roman" w:cs="Times New Roman"/>
          <w:color w:val="000000"/>
          <w:spacing w:val="10"/>
          <w:sz w:val="24"/>
          <w:szCs w:val="24"/>
        </w:rPr>
        <w:t>декс, Уголовно-процессуальный кодекс, Админист</w:t>
      </w:r>
      <w:r w:rsidRPr="00DD018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ративный кодекс, Семейный кодекс, Гражданский </w:t>
      </w:r>
      <w:r w:rsidRPr="00DD0181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кодекс.</w:t>
      </w:r>
      <w:r w:rsidRPr="00DD0181">
        <w:rPr>
          <w:rFonts w:ascii="Times New Roman" w:hAnsi="Times New Roman" w:cs="Times New Roman"/>
          <w:sz w:val="24"/>
          <w:szCs w:val="24"/>
        </w:rPr>
        <w:t xml:space="preserve"> Устав Томской области,  </w:t>
      </w:r>
      <w:proofErr w:type="gramStart"/>
      <w:r w:rsidRPr="00DD0181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DD0181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DD0181" w:rsidRPr="00DD0181" w:rsidRDefault="00DD0181" w:rsidP="00DD0181">
      <w:pPr>
        <w:shd w:val="clear" w:color="auto" w:fill="FFFFFF"/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Международные акты: Всеобщая декларация прав </w:t>
      </w:r>
      <w:r w:rsidRPr="00DD018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человека </w:t>
      </w:r>
      <w:smartTag w:uri="urn:schemas-microsoft-com:office:smarttags" w:element="metricconverter">
        <w:smartTagPr>
          <w:attr w:name="ProductID" w:val="1948 г"/>
        </w:smartTagPr>
        <w:r w:rsidRPr="00DD0181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1948 г</w:t>
        </w:r>
      </w:smartTag>
      <w:r w:rsidRPr="00DD018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., Декларация прав ребенка </w:t>
      </w:r>
      <w:smartTag w:uri="urn:schemas-microsoft-com:office:smarttags" w:element="metricconverter">
        <w:smartTagPr>
          <w:attr w:name="ProductID" w:val="1957 г"/>
        </w:smartTagPr>
        <w:r w:rsidRPr="00DD0181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1957 г</w:t>
        </w:r>
      </w:smartTag>
      <w:r w:rsidRPr="00DD018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., </w:t>
      </w:r>
      <w:r w:rsidRPr="00DD018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Конвенция о правах ребенка </w:t>
      </w:r>
      <w:smartTag w:uri="urn:schemas-microsoft-com:office:smarttags" w:element="metricconverter">
        <w:smartTagPr>
          <w:attr w:name="ProductID" w:val="1989 г"/>
        </w:smartTagPr>
        <w:r w:rsidRPr="00DD0181">
          <w:rPr>
            <w:rFonts w:ascii="Times New Roman" w:hAnsi="Times New Roman" w:cs="Times New Roman"/>
            <w:color w:val="000000"/>
            <w:spacing w:val="15"/>
            <w:sz w:val="24"/>
            <w:szCs w:val="24"/>
          </w:rPr>
          <w:t>1989 г</w:t>
        </w:r>
      </w:smartTag>
      <w:r w:rsidRPr="00DD0181">
        <w:rPr>
          <w:rFonts w:ascii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DD0181" w:rsidRPr="00DD0181" w:rsidRDefault="00DD0181" w:rsidP="00DD01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81" w:rsidRPr="00DD0181" w:rsidRDefault="00DD0181" w:rsidP="00DD0181">
      <w:pPr>
        <w:spacing w:after="0"/>
        <w:ind w:firstLine="513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  <w:r w:rsidRPr="00DD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81" w:rsidRPr="00DD0181" w:rsidRDefault="00DD0181" w:rsidP="00DD0181">
      <w:pPr>
        <w:spacing w:after="0"/>
        <w:ind w:firstLine="513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1.   Нормативные документы:</w:t>
      </w:r>
    </w:p>
    <w:p w:rsidR="00DD0181" w:rsidRPr="00DD0181" w:rsidRDefault="00DD0181" w:rsidP="00DD018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* Всеобщая декларация прав человека;</w:t>
      </w:r>
    </w:p>
    <w:p w:rsidR="00DD0181" w:rsidRPr="00DD0181" w:rsidRDefault="00DD0181" w:rsidP="00DD01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0181">
        <w:rPr>
          <w:rFonts w:ascii="Times New Roman" w:hAnsi="Times New Roman" w:cs="Times New Roman"/>
          <w:sz w:val="24"/>
          <w:szCs w:val="24"/>
        </w:rPr>
        <w:tab/>
        <w:t>* Декларация прав ребенка;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  </w:t>
      </w:r>
      <w:r w:rsidRPr="00DD0181">
        <w:rPr>
          <w:rFonts w:ascii="Times New Roman" w:hAnsi="Times New Roman" w:cs="Times New Roman"/>
          <w:sz w:val="24"/>
          <w:szCs w:val="24"/>
        </w:rPr>
        <w:tab/>
        <w:t xml:space="preserve">            * Конвенция о правах ребенка;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0181">
        <w:rPr>
          <w:rFonts w:ascii="Times New Roman" w:hAnsi="Times New Roman" w:cs="Times New Roman"/>
          <w:sz w:val="24"/>
          <w:szCs w:val="24"/>
        </w:rPr>
        <w:tab/>
        <w:t xml:space="preserve"> * Конституция РФ.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         5. </w:t>
      </w:r>
      <w:r w:rsidRPr="00DD0181">
        <w:rPr>
          <w:rFonts w:ascii="Times New Roman" w:hAnsi="Times New Roman" w:cs="Times New Roman"/>
          <w:bCs/>
          <w:iCs/>
          <w:sz w:val="24"/>
          <w:szCs w:val="24"/>
        </w:rPr>
        <w:t>Официальная Россия: сервер органов государственной власти Российской Федерации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D0181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http://www.gov.ru</w:t>
        </w:r>
      </w:hyperlink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Президент России: официальный сайт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D0181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http://www.president.kremlin.ru</w:t>
        </w:r>
      </w:hyperlink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bCs/>
          <w:iCs/>
          <w:sz w:val="24"/>
          <w:szCs w:val="24"/>
        </w:rPr>
        <w:t>Президент России - гражданам школьного возраста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D0181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http://www.uznay-prezidenta.ru</w:t>
        </w:r>
      </w:hyperlink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bCs/>
          <w:iCs/>
          <w:sz w:val="24"/>
          <w:szCs w:val="24"/>
        </w:rPr>
        <w:t>Государственная Дума: официальный сайт</w:t>
      </w:r>
    </w:p>
    <w:p w:rsidR="00DD0181" w:rsidRPr="00DD0181" w:rsidRDefault="00DD0181" w:rsidP="00DD0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D0181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http://www.duma.gov.ru</w:t>
        </w:r>
      </w:hyperlink>
    </w:p>
    <w:p w:rsidR="00DD0181" w:rsidRPr="00DD0181" w:rsidRDefault="00DD0181" w:rsidP="00DD01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181" w:rsidRPr="00DD0181" w:rsidRDefault="00DD0181" w:rsidP="00DD01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СПИСОК ЛИТЕРАТУРЫ ДЛЯ ПЕДАГОГА.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Алексеев В.П. Становление человечества. М., 2000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Андреев И.Л. Происхождение человека и общества. М., 2001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Андреева Г.М. Социальная психология. М.,1994г.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Арутюнов С.А. Народы и культуры: развитие и взаимодействие, М., 2002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 xml:space="preserve"> А.К., Топорков А.Л. У истоков этикета. Этнографические оче</w:t>
      </w:r>
      <w:r w:rsidRPr="00DD0181">
        <w:rPr>
          <w:rFonts w:ascii="Times New Roman" w:hAnsi="Times New Roman" w:cs="Times New Roman"/>
          <w:sz w:val="24"/>
          <w:szCs w:val="24"/>
        </w:rPr>
        <w:t>р</w:t>
      </w:r>
      <w:r w:rsidRPr="00DD0181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Pr="00DD01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D0181">
        <w:rPr>
          <w:rFonts w:ascii="Times New Roman" w:hAnsi="Times New Roman" w:cs="Times New Roman"/>
          <w:sz w:val="24"/>
          <w:szCs w:val="24"/>
        </w:rPr>
        <w:t>2003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Берн Э. Игры, в которые играют люди. Люди, которые играют в игры. М., 2004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 xml:space="preserve"> А.А. Личность и общение: избранные психологические труды 2-е изд., </w:t>
      </w: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>. М., 2004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Здоавомыслов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 xml:space="preserve"> А.Г. Социология конфликтов. М., 2004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Клибанов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 xml:space="preserve"> А.И. Духовная культура средневековой  Руси. М., 2004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Лихачев Д.С. Прошлое будущему. Статьи и очерки. Л., 2004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Русская нация: историческое прошлое и проблема возрождения. М., 2005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Семеникова Л.И. Цивилизация в истории человечества, учебное пособие. Брянск, Курсив, 2004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Соколов Э.В. Культурология. Очерки теорий культуры: пособие для старшеклассников.    М., 2003</w:t>
      </w:r>
    </w:p>
    <w:p w:rsidR="00DD0181" w:rsidRPr="00DD0181" w:rsidRDefault="00DD0181" w:rsidP="00DD0181">
      <w:pPr>
        <w:numPr>
          <w:ilvl w:val="0"/>
          <w:numId w:val="30"/>
        </w:numPr>
        <w:tabs>
          <w:tab w:val="left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>Сорокин П. Человек, цивилизация, общество. М., 2004</w:t>
      </w:r>
    </w:p>
    <w:p w:rsidR="00DD0181" w:rsidRPr="00DD0181" w:rsidRDefault="00DD0181" w:rsidP="00DD0181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Интернет-ресурсы:  </w:t>
      </w:r>
      <w:r w:rsidRPr="00DD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D0181">
        <w:rPr>
          <w:rFonts w:ascii="Times New Roman" w:hAnsi="Times New Roman" w:cs="Times New Roman"/>
          <w:sz w:val="24"/>
          <w:szCs w:val="24"/>
        </w:rPr>
        <w:t>://</w:t>
      </w:r>
      <w:r w:rsidRPr="00DD01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0181">
        <w:rPr>
          <w:rFonts w:ascii="Times New Roman" w:hAnsi="Times New Roman" w:cs="Times New Roman"/>
          <w:sz w:val="24"/>
          <w:szCs w:val="24"/>
        </w:rPr>
        <w:t>.</w:t>
      </w:r>
      <w:r w:rsidRPr="00DD0181">
        <w:rPr>
          <w:rFonts w:ascii="Times New Roman" w:hAnsi="Times New Roman" w:cs="Times New Roman"/>
          <w:sz w:val="24"/>
          <w:szCs w:val="24"/>
          <w:lang w:val="en-US"/>
        </w:rPr>
        <w:t>humanities</w:t>
      </w:r>
      <w:r w:rsidRPr="00DD01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018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01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0181">
        <w:rPr>
          <w:rFonts w:ascii="Times New Roman" w:hAnsi="Times New Roman" w:cs="Times New Roman"/>
          <w:sz w:val="24"/>
          <w:szCs w:val="24"/>
        </w:rPr>
        <w:t xml:space="preserve">/    </w:t>
      </w:r>
      <w:proofErr w:type="gramStart"/>
      <w:r w:rsidRPr="00DD0181">
        <w:rPr>
          <w:rFonts w:ascii="Times New Roman" w:hAnsi="Times New Roman" w:cs="Times New Roman"/>
          <w:sz w:val="24"/>
          <w:szCs w:val="24"/>
        </w:rPr>
        <w:t>-  портал</w:t>
      </w:r>
      <w:proofErr w:type="gramEnd"/>
      <w:r w:rsidRPr="00DD0181">
        <w:rPr>
          <w:rFonts w:ascii="Times New Roman" w:hAnsi="Times New Roman" w:cs="Times New Roman"/>
          <w:sz w:val="24"/>
          <w:szCs w:val="24"/>
        </w:rPr>
        <w:t xml:space="preserve"> «Гуманитарное образование»</w:t>
      </w:r>
    </w:p>
    <w:p w:rsidR="00DD0181" w:rsidRPr="00DD0181" w:rsidRDefault="00DD0181" w:rsidP="00DD0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1">
        <w:rPr>
          <w:rFonts w:ascii="Times New Roman" w:hAnsi="Times New Roman" w:cs="Times New Roman"/>
          <w:sz w:val="24"/>
          <w:szCs w:val="24"/>
        </w:rPr>
        <w:t xml:space="preserve">   </w:t>
      </w:r>
      <w:hyperlink r:id="rId14" w:history="1"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018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DD018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DD01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DD01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018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DD0181">
          <w:rPr>
            <w:rStyle w:val="a4"/>
            <w:rFonts w:ascii="Times New Roman" w:hAnsi="Times New Roman" w:cs="Times New Roman"/>
            <w:sz w:val="24"/>
            <w:szCs w:val="24"/>
          </w:rPr>
          <w:t>89.</w:t>
        </w:r>
        <w:proofErr w:type="spellStart"/>
        <w:r w:rsidRPr="00DD0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DD0181">
        <w:rPr>
          <w:rFonts w:ascii="Times New Roman" w:hAnsi="Times New Roman" w:cs="Times New Roman"/>
          <w:sz w:val="24"/>
          <w:szCs w:val="24"/>
        </w:rPr>
        <w:t xml:space="preserve">    - полная электронная версия курса    «Введение в обществознание» 10-11 </w:t>
      </w:r>
      <w:proofErr w:type="spellStart"/>
      <w:r w:rsidRPr="00DD0181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DD0181" w:rsidRPr="00DD0181" w:rsidRDefault="00DD0181" w:rsidP="00DD0181">
      <w:pPr>
        <w:rPr>
          <w:rFonts w:ascii="Times New Roman" w:hAnsi="Times New Roman" w:cs="Times New Roman"/>
          <w:b/>
          <w:sz w:val="24"/>
          <w:szCs w:val="24"/>
        </w:rPr>
      </w:pPr>
      <w:r w:rsidRPr="00DD018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DD0181" w:rsidRPr="00DD0181" w:rsidRDefault="00DD0181" w:rsidP="00DD0181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DD018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DD0181">
        <w:rPr>
          <w:rFonts w:ascii="Times New Roman" w:hAnsi="Times New Roman" w:cs="Times New Roman"/>
          <w:sz w:val="24"/>
          <w:szCs w:val="24"/>
        </w:rPr>
        <w:t xml:space="preserve"> Боголюбова</w:t>
      </w:r>
      <w:r w:rsidRPr="00DD0181">
        <w:rPr>
          <w:rFonts w:ascii="Times New Roman" w:hAnsi="Times New Roman" w:cs="Times New Roman"/>
          <w:sz w:val="24"/>
          <w:szCs w:val="24"/>
          <w:lang w:eastAsia="en-US"/>
        </w:rPr>
        <w:t xml:space="preserve"> Л.Н., Городецкой Н. И., -М.: «Просвещение», 2016.</w:t>
      </w:r>
    </w:p>
    <w:p w:rsidR="00DD0181" w:rsidRPr="00DD0181" w:rsidRDefault="00DD0181" w:rsidP="00DD0181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  <w:r w:rsidRPr="00DD0181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DD0181">
        <w:rPr>
          <w:rFonts w:ascii="Times New Roman" w:hAnsi="Times New Roman" w:cs="Times New Roman"/>
          <w:sz w:val="24"/>
          <w:szCs w:val="24"/>
        </w:rPr>
        <w:t xml:space="preserve"> Учебник:</w:t>
      </w:r>
      <w:r w:rsidRPr="00DD0181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Обществознание (базовый уровень). Под редакцией Боголюбова Л. Н. _М.: «Просвещение», 2020</w:t>
      </w:r>
    </w:p>
    <w:p w:rsidR="00DD0181" w:rsidRPr="00DD0181" w:rsidRDefault="00DD0181" w:rsidP="00DD01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01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Единственные </w:t>
      </w:r>
      <w:r w:rsidRPr="00DD0181">
        <w:rPr>
          <w:rFonts w:ascii="Times New Roman" w:hAnsi="Times New Roman" w:cs="Times New Roman"/>
          <w:color w:val="000000"/>
          <w:sz w:val="24"/>
          <w:szCs w:val="24"/>
        </w:rPr>
        <w:t>реальные варианты заданий для подготовки к Единому государственно</w:t>
      </w:r>
      <w:r w:rsidRPr="00DD0181">
        <w:rPr>
          <w:rFonts w:ascii="Times New Roman" w:hAnsi="Times New Roman" w:cs="Times New Roman"/>
          <w:color w:val="000000"/>
          <w:sz w:val="24"/>
          <w:szCs w:val="24"/>
        </w:rPr>
        <w:softHyphen/>
        <w:t>му экзамену. ЕГЭ-2021. Обществознание. - М.: ФИПИ</w:t>
      </w:r>
    </w:p>
    <w:p w:rsidR="00DD0181" w:rsidRDefault="00DD0181" w:rsidP="00DD0181">
      <w:pPr>
        <w:spacing w:line="360" w:lineRule="auto"/>
        <w:jc w:val="both"/>
        <w:rPr>
          <w:b/>
          <w:bCs/>
          <w:sz w:val="24"/>
          <w:szCs w:val="24"/>
          <w:u w:val="single"/>
          <w:lang/>
        </w:rPr>
      </w:pPr>
    </w:p>
    <w:p w:rsidR="00DD0181" w:rsidRDefault="00DD0181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DD0181" w:rsidSect="000F5782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FC" w:rsidRDefault="00B743FC" w:rsidP="00FA7DEA">
      <w:pPr>
        <w:spacing w:after="0" w:line="240" w:lineRule="auto"/>
      </w:pPr>
      <w:r>
        <w:separator/>
      </w:r>
    </w:p>
  </w:endnote>
  <w:endnote w:type="continuationSeparator" w:id="0">
    <w:p w:rsidR="00B743FC" w:rsidRDefault="00B743FC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006"/>
      <w:docPartObj>
        <w:docPartGallery w:val="Page Numbers (Bottom of Page)"/>
        <w:docPartUnique/>
      </w:docPartObj>
    </w:sdtPr>
    <w:sdtEndPr/>
    <w:sdtContent>
      <w:p w:rsidR="00FA7DEA" w:rsidRDefault="00C967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DEA" w:rsidRDefault="00FA7D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FC" w:rsidRDefault="00B743FC" w:rsidP="00FA7DEA">
      <w:pPr>
        <w:spacing w:after="0" w:line="240" w:lineRule="auto"/>
      </w:pPr>
      <w:r>
        <w:separator/>
      </w:r>
    </w:p>
  </w:footnote>
  <w:footnote w:type="continuationSeparator" w:id="0">
    <w:p w:rsidR="00B743FC" w:rsidRDefault="00B743FC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462D6"/>
    <w:multiLevelType w:val="multilevel"/>
    <w:tmpl w:val="08B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B322B7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35A99"/>
    <w:multiLevelType w:val="hybridMultilevel"/>
    <w:tmpl w:val="37D8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F6EDF"/>
    <w:multiLevelType w:val="hybridMultilevel"/>
    <w:tmpl w:val="86944F3C"/>
    <w:lvl w:ilvl="0" w:tplc="E4181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"/>
  </w:num>
  <w:num w:numId="5">
    <w:abstractNumId w:val="19"/>
  </w:num>
  <w:num w:numId="6">
    <w:abstractNumId w:val="10"/>
  </w:num>
  <w:num w:numId="7">
    <w:abstractNumId w:val="4"/>
  </w:num>
  <w:num w:numId="8">
    <w:abstractNumId w:val="14"/>
  </w:num>
  <w:num w:numId="9">
    <w:abstractNumId w:val="0"/>
  </w:num>
  <w:num w:numId="10">
    <w:abstractNumId w:val="22"/>
  </w:num>
  <w:num w:numId="11">
    <w:abstractNumId w:val="3"/>
  </w:num>
  <w:num w:numId="12">
    <w:abstractNumId w:val="26"/>
  </w:num>
  <w:num w:numId="13">
    <w:abstractNumId w:val="30"/>
  </w:num>
  <w:num w:numId="14">
    <w:abstractNumId w:val="15"/>
  </w:num>
  <w:num w:numId="15">
    <w:abstractNumId w:val="24"/>
  </w:num>
  <w:num w:numId="16">
    <w:abstractNumId w:val="6"/>
  </w:num>
  <w:num w:numId="17">
    <w:abstractNumId w:val="13"/>
  </w:num>
  <w:num w:numId="18">
    <w:abstractNumId w:val="7"/>
  </w:num>
  <w:num w:numId="19">
    <w:abstractNumId w:val="17"/>
  </w:num>
  <w:num w:numId="20">
    <w:abstractNumId w:val="27"/>
  </w:num>
  <w:num w:numId="21">
    <w:abstractNumId w:val="2"/>
  </w:num>
  <w:num w:numId="22">
    <w:abstractNumId w:val="9"/>
  </w:num>
  <w:num w:numId="23">
    <w:abstractNumId w:val="12"/>
  </w:num>
  <w:num w:numId="24">
    <w:abstractNumId w:val="28"/>
  </w:num>
  <w:num w:numId="25">
    <w:abstractNumId w:val="25"/>
  </w:num>
  <w:num w:numId="26">
    <w:abstractNumId w:val="11"/>
  </w:num>
  <w:num w:numId="27">
    <w:abstractNumId w:val="29"/>
  </w:num>
  <w:num w:numId="28">
    <w:abstractNumId w:val="16"/>
  </w:num>
  <w:num w:numId="29">
    <w:abstractNumId w:val="21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70288"/>
    <w:rsid w:val="000735A0"/>
    <w:rsid w:val="00080BF8"/>
    <w:rsid w:val="000832E3"/>
    <w:rsid w:val="000D2F25"/>
    <w:rsid w:val="000F5782"/>
    <w:rsid w:val="001876A6"/>
    <w:rsid w:val="0037564A"/>
    <w:rsid w:val="003D2528"/>
    <w:rsid w:val="00404C31"/>
    <w:rsid w:val="004C3809"/>
    <w:rsid w:val="0050395A"/>
    <w:rsid w:val="0070215D"/>
    <w:rsid w:val="00740D24"/>
    <w:rsid w:val="00793092"/>
    <w:rsid w:val="008C2D23"/>
    <w:rsid w:val="009253B5"/>
    <w:rsid w:val="0094330C"/>
    <w:rsid w:val="00960E90"/>
    <w:rsid w:val="00970207"/>
    <w:rsid w:val="00980693"/>
    <w:rsid w:val="00A06969"/>
    <w:rsid w:val="00A236D9"/>
    <w:rsid w:val="00AB4D01"/>
    <w:rsid w:val="00B040BA"/>
    <w:rsid w:val="00B32E98"/>
    <w:rsid w:val="00B55155"/>
    <w:rsid w:val="00B743FC"/>
    <w:rsid w:val="00C7296A"/>
    <w:rsid w:val="00C96740"/>
    <w:rsid w:val="00CD5C42"/>
    <w:rsid w:val="00DD0181"/>
    <w:rsid w:val="00E15A19"/>
    <w:rsid w:val="00EC41D5"/>
    <w:rsid w:val="00F50090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customStyle="1" w:styleId="1">
    <w:name w:val="Без интервала1"/>
    <w:rsid w:val="00F500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uiPriority w:val="99"/>
    <w:rsid w:val="00DD0181"/>
    <w:rPr>
      <w:rFonts w:cs="Times New Roman"/>
    </w:rPr>
  </w:style>
  <w:style w:type="paragraph" w:customStyle="1" w:styleId="ac">
    <w:name w:val="Содержимое таблицы"/>
    <w:basedOn w:val="a"/>
    <w:rsid w:val="00DD01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customStyle="1" w:styleId="1">
    <w:name w:val="Без интервала1"/>
    <w:rsid w:val="00F500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uiPriority w:val="99"/>
    <w:rsid w:val="00DD0181"/>
    <w:rPr>
      <w:rFonts w:cs="Times New Roman"/>
    </w:rPr>
  </w:style>
  <w:style w:type="paragraph" w:customStyle="1" w:styleId="ac">
    <w:name w:val="Содержимое таблицы"/>
    <w:basedOn w:val="a"/>
    <w:rsid w:val="00DD01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znay-prezident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esson-history.narod.ru/ob8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3</cp:revision>
  <dcterms:created xsi:type="dcterms:W3CDTF">2021-11-08T04:17:00Z</dcterms:created>
  <dcterms:modified xsi:type="dcterms:W3CDTF">2021-11-10T10:12:00Z</dcterms:modified>
</cp:coreProperties>
</file>