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D65" w:rsidRPr="003E2D65" w:rsidRDefault="003E2D65" w:rsidP="003E2D65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3E2D65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3E2D65" w:rsidRPr="003E2D65" w:rsidRDefault="003E2D65" w:rsidP="003E2D65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3E2D65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«Средняя общеобразовательная школа № 83»</w:t>
      </w:r>
    </w:p>
    <w:p w:rsidR="003E2D65" w:rsidRPr="003E2D65" w:rsidRDefault="003E2D65" w:rsidP="003E2D65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D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3E2D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E2D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E2D65">
        <w:rPr>
          <w:rFonts w:ascii="Times New Roman" w:eastAsiaTheme="minorEastAsia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7BE63D81" wp14:editId="4AD2863C">
            <wp:extent cx="2795700" cy="1295400"/>
            <wp:effectExtent l="19050" t="0" r="4650" b="0"/>
            <wp:docPr id="1" name="Рисунок 1" descr="C:\Users\Сергей\Pictures\Samsung\SCX-3200_20210901_122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10901_12203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52956" t="7616" b="76972"/>
                    <a:stretch/>
                  </pic:blipFill>
                  <pic:spPr bwMode="auto">
                    <a:xfrm>
                      <a:off x="0" y="0"/>
                      <a:ext cx="2795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D65" w:rsidRPr="003E2D65" w:rsidRDefault="003E2D65" w:rsidP="003E2D6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E2D65" w:rsidRPr="003E2D65" w:rsidRDefault="003E2D65" w:rsidP="003E2D6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32"/>
          <w:lang w:eastAsia="ru-RU"/>
        </w:rPr>
      </w:pPr>
    </w:p>
    <w:p w:rsidR="003E2D65" w:rsidRPr="003E2D65" w:rsidRDefault="003E2D65" w:rsidP="003E2D6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32"/>
          <w:lang w:eastAsia="ru-RU"/>
        </w:rPr>
      </w:pPr>
    </w:p>
    <w:p w:rsidR="003E2D65" w:rsidRPr="003E2D65" w:rsidRDefault="003E2D65" w:rsidP="003E2D65">
      <w:pPr>
        <w:spacing w:after="0"/>
        <w:jc w:val="center"/>
        <w:rPr>
          <w:rFonts w:ascii="Times New Roman" w:eastAsiaTheme="minorEastAsia" w:hAnsi="Times New Roman" w:cs="Times New Roman"/>
          <w:b/>
          <w:sz w:val="36"/>
          <w:szCs w:val="32"/>
          <w:lang w:eastAsia="ru-RU"/>
        </w:rPr>
      </w:pPr>
      <w:r w:rsidRPr="003E2D65">
        <w:rPr>
          <w:rFonts w:ascii="Times New Roman" w:eastAsiaTheme="minorEastAsia" w:hAnsi="Times New Roman" w:cs="Times New Roman"/>
          <w:b/>
          <w:sz w:val="36"/>
          <w:szCs w:val="32"/>
          <w:lang w:eastAsia="ru-RU"/>
        </w:rPr>
        <w:t>РАБОЧАЯ ПРОГРАММА</w:t>
      </w:r>
    </w:p>
    <w:p w:rsidR="003E2D65" w:rsidRPr="003E2D65" w:rsidRDefault="003E2D65" w:rsidP="003E2D6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2"/>
          <w:lang w:eastAsia="ru-RU"/>
        </w:rPr>
      </w:pPr>
      <w:r w:rsidRPr="003E2D65">
        <w:rPr>
          <w:rFonts w:ascii="Times New Roman" w:eastAsiaTheme="minorEastAsia" w:hAnsi="Times New Roman" w:cs="Times New Roman"/>
          <w:b/>
          <w:sz w:val="36"/>
          <w:szCs w:val="32"/>
          <w:lang w:eastAsia="ru-RU"/>
        </w:rPr>
        <w:t xml:space="preserve">КУРСА «ИЗЛОЖЕНИЕ И СОЧИНЕНИЕ: </w:t>
      </w:r>
    </w:p>
    <w:p w:rsidR="003E2D65" w:rsidRPr="003E2D65" w:rsidRDefault="003E2D65" w:rsidP="003E2D6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2"/>
          <w:lang w:eastAsia="ru-RU"/>
        </w:rPr>
      </w:pPr>
      <w:r w:rsidRPr="003E2D65">
        <w:rPr>
          <w:rFonts w:ascii="Times New Roman" w:eastAsiaTheme="minorEastAsia" w:hAnsi="Times New Roman" w:cs="Times New Roman"/>
          <w:b/>
          <w:sz w:val="36"/>
          <w:szCs w:val="32"/>
          <w:lang w:eastAsia="ru-RU"/>
        </w:rPr>
        <w:t>СЕКРЕТЫ МАСТЕРСТВА»</w:t>
      </w:r>
    </w:p>
    <w:p w:rsidR="003E2D65" w:rsidRPr="003E2D65" w:rsidRDefault="003E2D65" w:rsidP="003E2D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E2D65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(платные дополнительные образовательные услуги)</w:t>
      </w:r>
    </w:p>
    <w:p w:rsidR="003E2D65" w:rsidRPr="003E2D65" w:rsidRDefault="003E2D65" w:rsidP="003E2D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E2D65" w:rsidRPr="003E2D65" w:rsidRDefault="003E2D65" w:rsidP="003E2D6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3E2D65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</w:t>
      </w:r>
      <w:r w:rsidRPr="003E2D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3E2D65">
        <w:rPr>
          <w:rFonts w:ascii="Times New Roman" w:eastAsiaTheme="minorEastAsia" w:hAnsi="Times New Roman" w:cs="Times New Roman"/>
          <w:i/>
          <w:sz w:val="32"/>
          <w:szCs w:val="32"/>
          <w:u w:val="single"/>
          <w:lang w:eastAsia="ru-RU"/>
        </w:rPr>
        <w:t>русскому языку</w:t>
      </w:r>
    </w:p>
    <w:p w:rsidR="003E2D65" w:rsidRPr="003E2D65" w:rsidRDefault="003E2D65" w:rsidP="003E2D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3E2D65" w:rsidRPr="003E2D65" w:rsidRDefault="003E2D65" w:rsidP="003E2D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E2D65">
        <w:rPr>
          <w:rFonts w:ascii="Times New Roman" w:eastAsiaTheme="minorEastAsia" w:hAnsi="Times New Roman" w:cs="Times New Roman"/>
          <w:sz w:val="28"/>
          <w:szCs w:val="24"/>
          <w:lang w:eastAsia="ru-RU"/>
        </w:rPr>
        <w:t>Направление</w:t>
      </w:r>
      <w:r w:rsidRPr="003E2D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3E2D65">
        <w:rPr>
          <w:rFonts w:ascii="Times New Roman" w:eastAsiaTheme="minorEastAsia" w:hAnsi="Times New Roman" w:cs="Times New Roman"/>
          <w:i/>
          <w:sz w:val="32"/>
          <w:szCs w:val="32"/>
          <w:u w:val="single"/>
          <w:lang w:eastAsia="ru-RU"/>
        </w:rPr>
        <w:t>общеинтеллектуальное</w:t>
      </w:r>
    </w:p>
    <w:p w:rsidR="003E2D65" w:rsidRPr="003E2D65" w:rsidRDefault="003E2D65" w:rsidP="003E2D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3E2D65" w:rsidRPr="003E2D65" w:rsidRDefault="003E2D65" w:rsidP="003E2D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E2D6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Класс  </w:t>
      </w:r>
      <w:r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  <w:t>8</w:t>
      </w:r>
    </w:p>
    <w:p w:rsidR="003E2D65" w:rsidRPr="003E2D65" w:rsidRDefault="003E2D65" w:rsidP="003E2D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E2D65" w:rsidRPr="003E2D65" w:rsidRDefault="003E2D65" w:rsidP="003E2D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D6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Количество часов на курс </w:t>
      </w:r>
      <w:r w:rsidRPr="003E2D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E2D65"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  <w:t>32</w:t>
      </w:r>
    </w:p>
    <w:p w:rsidR="003E2D65" w:rsidRPr="003E2D65" w:rsidRDefault="003E2D65" w:rsidP="003E2D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E2D65" w:rsidRPr="003E2D65" w:rsidRDefault="003E2D65" w:rsidP="003E2D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D6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Срок реализации программы </w:t>
      </w:r>
      <w:r w:rsidRPr="003E2D65"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  <w:t>1 год</w:t>
      </w:r>
    </w:p>
    <w:p w:rsidR="003E2D65" w:rsidRPr="003E2D65" w:rsidRDefault="003E2D65" w:rsidP="003E2D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E2D65" w:rsidRPr="003E2D65" w:rsidRDefault="003E2D65" w:rsidP="003E2D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D6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Составитель: </w:t>
      </w:r>
      <w:r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  <w:t>Болдырева Татьяна Николаевна</w:t>
      </w:r>
    </w:p>
    <w:p w:rsidR="003E2D65" w:rsidRPr="003E2D65" w:rsidRDefault="003E2D65" w:rsidP="003E2D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E2D65" w:rsidRPr="003E2D65" w:rsidRDefault="003E2D65" w:rsidP="003E2D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E2D65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Дата составления программы: «</w:t>
      </w:r>
      <w:r w:rsidRPr="003E2D65">
        <w:rPr>
          <w:rFonts w:ascii="Times New Roman" w:eastAsiaTheme="minorEastAsia" w:hAnsi="Times New Roman" w:cs="Times New Roman"/>
          <w:i/>
          <w:sz w:val="28"/>
          <w:szCs w:val="24"/>
          <w:u w:val="single"/>
          <w:lang w:eastAsia="ru-RU"/>
        </w:rPr>
        <w:t>30</w:t>
      </w:r>
      <w:r w:rsidRPr="003E2D6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» </w:t>
      </w:r>
      <w:r w:rsidRPr="003E2D65">
        <w:rPr>
          <w:rFonts w:ascii="Times New Roman" w:eastAsiaTheme="minorEastAsia" w:hAnsi="Times New Roman" w:cs="Times New Roman"/>
          <w:i/>
          <w:sz w:val="28"/>
          <w:szCs w:val="24"/>
          <w:u w:val="single"/>
          <w:lang w:eastAsia="ru-RU"/>
        </w:rPr>
        <w:t xml:space="preserve">   августа</w:t>
      </w:r>
      <w:r w:rsidRPr="003E2D65">
        <w:rPr>
          <w:rFonts w:ascii="Times New Roman" w:eastAsiaTheme="minorEastAsia" w:hAnsi="Times New Roman" w:cs="Times New Roman"/>
          <w:i/>
          <w:sz w:val="28"/>
          <w:szCs w:val="24"/>
          <w:u w:val="single"/>
          <w:lang w:eastAsia="ru-RU"/>
        </w:rPr>
        <w:tab/>
      </w:r>
      <w:r w:rsidRPr="003E2D6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2021 г</w:t>
      </w:r>
    </w:p>
    <w:p w:rsidR="003E2D65" w:rsidRDefault="003E2D65" w:rsidP="000F5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D65" w:rsidRDefault="003E2D65" w:rsidP="003E2D6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35A0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00A608CB" wp14:editId="7CABFDE9">
            <wp:extent cx="3360419" cy="2125980"/>
            <wp:effectExtent l="0" t="0" r="0" b="7620"/>
            <wp:docPr id="2" name="Рисунок 2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9" cstate="print"/>
                    <a:srcRect l="57006" t="60653" b="20260"/>
                    <a:stretch/>
                  </pic:blipFill>
                  <pic:spPr bwMode="auto">
                    <a:xfrm>
                      <a:off x="0" y="0"/>
                      <a:ext cx="3365858" cy="212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782" w:rsidRPr="0001567F" w:rsidRDefault="000F5782" w:rsidP="000F5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156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0F5782" w:rsidRPr="0001567F" w:rsidRDefault="000F5782" w:rsidP="000F57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0F5782" w:rsidRPr="003E2D65" w:rsidRDefault="000F5782" w:rsidP="003E2D65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1.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</w:r>
      <w:r w:rsidRPr="003E2D65">
        <w:rPr>
          <w:rFonts w:ascii="Times New Roman" w:hAnsi="Times New Roman" w:cs="Times New Roman"/>
          <w:bCs/>
          <w:sz w:val="28"/>
          <w:szCs w:val="24"/>
        </w:rPr>
        <w:t xml:space="preserve">Пояснительная записка ____________________________ 3 </w:t>
      </w:r>
    </w:p>
    <w:p w:rsidR="000F5782" w:rsidRPr="003E2D65" w:rsidRDefault="000F5782" w:rsidP="003E2D65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E2D65">
        <w:rPr>
          <w:rFonts w:ascii="Times New Roman" w:hAnsi="Times New Roman" w:cs="Times New Roman"/>
          <w:bCs/>
          <w:sz w:val="28"/>
          <w:szCs w:val="24"/>
        </w:rPr>
        <w:t>2.</w:t>
      </w:r>
      <w:r w:rsidRPr="003E2D65">
        <w:rPr>
          <w:rFonts w:ascii="Times New Roman" w:hAnsi="Times New Roman" w:cs="Times New Roman"/>
          <w:bCs/>
          <w:sz w:val="28"/>
          <w:szCs w:val="24"/>
        </w:rPr>
        <w:tab/>
        <w:t>Планируемые результаты</w:t>
      </w:r>
      <w:r w:rsidR="00E02D27" w:rsidRPr="003E2D65">
        <w:rPr>
          <w:rFonts w:ascii="Times New Roman" w:hAnsi="Times New Roman" w:cs="Times New Roman"/>
          <w:bCs/>
          <w:sz w:val="28"/>
          <w:szCs w:val="24"/>
        </w:rPr>
        <w:t xml:space="preserve"> освоения курса</w:t>
      </w:r>
      <w:r w:rsidRPr="003E2D65">
        <w:rPr>
          <w:rFonts w:ascii="Times New Roman" w:hAnsi="Times New Roman" w:cs="Times New Roman"/>
          <w:bCs/>
          <w:sz w:val="28"/>
          <w:szCs w:val="24"/>
        </w:rPr>
        <w:t xml:space="preserve"> __</w:t>
      </w:r>
      <w:r w:rsidR="00E02D27" w:rsidRPr="003E2D65">
        <w:rPr>
          <w:rFonts w:ascii="Times New Roman" w:hAnsi="Times New Roman" w:cs="Times New Roman"/>
          <w:bCs/>
          <w:sz w:val="28"/>
          <w:szCs w:val="24"/>
        </w:rPr>
        <w:t>___________</w:t>
      </w:r>
      <w:r w:rsidR="007A6850" w:rsidRPr="003E2D65">
        <w:rPr>
          <w:rFonts w:ascii="Times New Roman" w:hAnsi="Times New Roman" w:cs="Times New Roman"/>
          <w:bCs/>
          <w:sz w:val="28"/>
          <w:szCs w:val="24"/>
        </w:rPr>
        <w:t>3-</w:t>
      </w:r>
      <w:r w:rsidR="00E02D27" w:rsidRPr="003E2D65">
        <w:rPr>
          <w:rFonts w:ascii="Times New Roman" w:hAnsi="Times New Roman" w:cs="Times New Roman"/>
          <w:bCs/>
          <w:sz w:val="28"/>
          <w:szCs w:val="24"/>
        </w:rPr>
        <w:t>4</w:t>
      </w:r>
    </w:p>
    <w:p w:rsidR="000F5782" w:rsidRPr="003E2D65" w:rsidRDefault="003D32AC" w:rsidP="003E2D65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E2D65">
        <w:rPr>
          <w:rFonts w:ascii="Times New Roman" w:hAnsi="Times New Roman" w:cs="Times New Roman"/>
          <w:bCs/>
          <w:sz w:val="28"/>
          <w:szCs w:val="24"/>
        </w:rPr>
        <w:t>3.</w:t>
      </w:r>
      <w:r w:rsidRPr="003E2D65">
        <w:rPr>
          <w:rFonts w:ascii="Times New Roman" w:hAnsi="Times New Roman" w:cs="Times New Roman"/>
          <w:bCs/>
          <w:sz w:val="28"/>
          <w:szCs w:val="24"/>
        </w:rPr>
        <w:tab/>
        <w:t>Содержание учебного курса</w:t>
      </w:r>
      <w:r w:rsidR="00E02D27" w:rsidRPr="003E2D65">
        <w:rPr>
          <w:rFonts w:ascii="Times New Roman" w:hAnsi="Times New Roman" w:cs="Times New Roman"/>
          <w:bCs/>
          <w:sz w:val="28"/>
          <w:szCs w:val="24"/>
        </w:rPr>
        <w:t xml:space="preserve"> _____________________</w:t>
      </w:r>
      <w:r w:rsidRPr="003E2D65">
        <w:rPr>
          <w:rFonts w:ascii="Times New Roman" w:hAnsi="Times New Roman" w:cs="Times New Roman"/>
          <w:bCs/>
          <w:sz w:val="28"/>
          <w:szCs w:val="24"/>
        </w:rPr>
        <w:t>___</w:t>
      </w:r>
      <w:r w:rsidR="007A6850" w:rsidRPr="003E2D65">
        <w:rPr>
          <w:rFonts w:ascii="Times New Roman" w:hAnsi="Times New Roman" w:cs="Times New Roman"/>
          <w:bCs/>
          <w:sz w:val="28"/>
          <w:szCs w:val="24"/>
        </w:rPr>
        <w:t>4-5</w:t>
      </w:r>
    </w:p>
    <w:p w:rsidR="000F5782" w:rsidRPr="003E2D65" w:rsidRDefault="000F5782" w:rsidP="003E2D65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E2D65">
        <w:rPr>
          <w:rFonts w:ascii="Times New Roman" w:hAnsi="Times New Roman" w:cs="Times New Roman"/>
          <w:bCs/>
          <w:sz w:val="28"/>
          <w:szCs w:val="24"/>
        </w:rPr>
        <w:t>4.</w:t>
      </w:r>
      <w:r w:rsidRPr="003E2D65">
        <w:rPr>
          <w:rFonts w:ascii="Times New Roman" w:hAnsi="Times New Roman" w:cs="Times New Roman"/>
          <w:bCs/>
          <w:sz w:val="28"/>
          <w:szCs w:val="24"/>
        </w:rPr>
        <w:tab/>
        <w:t>Тематическое планир</w:t>
      </w:r>
      <w:r w:rsidR="00E02D27" w:rsidRPr="003E2D65">
        <w:rPr>
          <w:rFonts w:ascii="Times New Roman" w:hAnsi="Times New Roman" w:cs="Times New Roman"/>
          <w:bCs/>
          <w:sz w:val="28"/>
          <w:szCs w:val="24"/>
        </w:rPr>
        <w:t>ование ________________________</w:t>
      </w:r>
      <w:r w:rsidR="007A6850" w:rsidRPr="003E2D65">
        <w:rPr>
          <w:rFonts w:ascii="Times New Roman" w:hAnsi="Times New Roman" w:cs="Times New Roman"/>
          <w:bCs/>
          <w:sz w:val="28"/>
          <w:szCs w:val="24"/>
        </w:rPr>
        <w:t>5-7</w:t>
      </w:r>
    </w:p>
    <w:p w:rsidR="00FB0FB1" w:rsidRPr="003E2D65" w:rsidRDefault="00FB0FB1" w:rsidP="003E2D65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E2D65">
        <w:rPr>
          <w:rFonts w:ascii="Times New Roman" w:hAnsi="Times New Roman" w:cs="Times New Roman"/>
          <w:bCs/>
          <w:sz w:val="28"/>
          <w:szCs w:val="24"/>
        </w:rPr>
        <w:t>5.         Приложение______________________________________</w:t>
      </w:r>
      <w:r w:rsidR="007A6850" w:rsidRPr="003E2D65">
        <w:rPr>
          <w:rFonts w:ascii="Times New Roman" w:hAnsi="Times New Roman" w:cs="Times New Roman"/>
          <w:bCs/>
          <w:sz w:val="28"/>
          <w:szCs w:val="24"/>
        </w:rPr>
        <w:t>8</w:t>
      </w: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5126" w:rsidRDefault="00085126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Pr="003E2D65" w:rsidRDefault="000F5782" w:rsidP="003E2D6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3E2D65">
        <w:rPr>
          <w:b/>
          <w:color w:val="auto"/>
          <w:sz w:val="28"/>
          <w:szCs w:val="28"/>
        </w:rPr>
        <w:t>ПОЯСНИТЕЛЬНАЯ ЗАПИСКА</w:t>
      </w:r>
    </w:p>
    <w:p w:rsidR="006C52E8" w:rsidRPr="003E2D65" w:rsidRDefault="006C52E8" w:rsidP="003E2D65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8D" w:rsidRPr="003E2D65" w:rsidRDefault="008D018D" w:rsidP="003E2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 xml:space="preserve">    Предлагаемый подготовительно-тренировочный курс предназначен для учащихся 8-х классов и рассчитан на 32 часа. Он обеспечивает осмысление системы знаний о языке, углубленное изучение основных разделов русского языка, формирование устойчивых навыков владения языком и совершенствование речевой культуры. Данный курс эффективен при организации занятий, ориентированных на подготовку к итоговой аттестации, где независимо от формы проведения учащиеся должны продемонстрировать результаты овладения нормами современного русского языка, основами культуры устной и письменной речи.</w:t>
      </w:r>
    </w:p>
    <w:p w:rsidR="008D018D" w:rsidRPr="003E2D65" w:rsidRDefault="008D018D" w:rsidP="003E2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2E8" w:rsidRPr="003E2D65" w:rsidRDefault="008D018D" w:rsidP="003E2D65">
      <w:pPr>
        <w:pStyle w:val="ac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E2D65">
        <w:rPr>
          <w:b/>
          <w:sz w:val="28"/>
          <w:szCs w:val="28"/>
        </w:rPr>
        <w:t>Курс рассчитан на 1 год</w:t>
      </w:r>
      <w:r w:rsidR="006C52E8" w:rsidRPr="003E2D65">
        <w:rPr>
          <w:b/>
          <w:sz w:val="28"/>
          <w:szCs w:val="28"/>
        </w:rPr>
        <w:t>:</w:t>
      </w:r>
    </w:p>
    <w:p w:rsidR="006C52E8" w:rsidRPr="003E2D65" w:rsidRDefault="006C52E8" w:rsidP="003E2D65">
      <w:pPr>
        <w:pStyle w:val="ac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E2D65">
        <w:rPr>
          <w:sz w:val="28"/>
          <w:szCs w:val="28"/>
        </w:rPr>
        <w:t xml:space="preserve">  </w:t>
      </w:r>
    </w:p>
    <w:p w:rsidR="004F7F94" w:rsidRPr="003E2D65" w:rsidRDefault="007C0B0F" w:rsidP="003E2D65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E2D65">
        <w:rPr>
          <w:sz w:val="28"/>
          <w:szCs w:val="28"/>
        </w:rPr>
        <w:t xml:space="preserve">   </w:t>
      </w:r>
      <w:r w:rsidR="006C52E8" w:rsidRPr="003E2D65">
        <w:rPr>
          <w:sz w:val="28"/>
          <w:szCs w:val="28"/>
        </w:rPr>
        <w:t xml:space="preserve"> </w:t>
      </w:r>
      <w:r w:rsidRPr="003E2D65">
        <w:rPr>
          <w:b/>
          <w:bCs/>
          <w:color w:val="333333"/>
          <w:sz w:val="28"/>
          <w:szCs w:val="28"/>
        </w:rPr>
        <w:t>Цель курса: </w:t>
      </w:r>
      <w:r w:rsidRPr="003E2D65">
        <w:rPr>
          <w:color w:val="333333"/>
          <w:sz w:val="28"/>
          <w:szCs w:val="28"/>
        </w:rPr>
        <w:t xml:space="preserve">организовать углубленное повторение и обобщение ранее изученного материала по орфографии и пунктуации </w:t>
      </w:r>
      <w:r w:rsidR="004F7F94" w:rsidRPr="003E2D65">
        <w:rPr>
          <w:color w:val="333333"/>
          <w:sz w:val="28"/>
          <w:szCs w:val="28"/>
        </w:rPr>
        <w:t xml:space="preserve">для </w:t>
      </w:r>
      <w:r w:rsidRPr="003E2D65">
        <w:rPr>
          <w:color w:val="333333"/>
          <w:sz w:val="28"/>
          <w:szCs w:val="28"/>
        </w:rPr>
        <w:t xml:space="preserve">повышения </w:t>
      </w:r>
      <w:r w:rsidR="004F7F94" w:rsidRPr="003E2D65">
        <w:rPr>
          <w:color w:val="333333"/>
          <w:sz w:val="28"/>
          <w:szCs w:val="28"/>
        </w:rPr>
        <w:t xml:space="preserve">грамотности </w:t>
      </w:r>
      <w:proofErr w:type="gramStart"/>
      <w:r w:rsidR="004F7F94" w:rsidRPr="003E2D65">
        <w:rPr>
          <w:color w:val="333333"/>
          <w:sz w:val="28"/>
          <w:szCs w:val="28"/>
        </w:rPr>
        <w:t>обучающихся</w:t>
      </w:r>
      <w:proofErr w:type="gramEnd"/>
      <w:r w:rsidR="004F7F94" w:rsidRPr="003E2D65">
        <w:rPr>
          <w:color w:val="333333"/>
          <w:sz w:val="28"/>
          <w:szCs w:val="28"/>
        </w:rPr>
        <w:t>, достижения успешности в освоение предмета.</w:t>
      </w:r>
    </w:p>
    <w:p w:rsidR="007C0B0F" w:rsidRPr="003E2D65" w:rsidRDefault="007C0B0F" w:rsidP="003E2D65">
      <w:pPr>
        <w:pStyle w:val="ac"/>
        <w:numPr>
          <w:ilvl w:val="0"/>
          <w:numId w:val="37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3E2D65">
        <w:rPr>
          <w:color w:val="333333"/>
          <w:sz w:val="28"/>
          <w:szCs w:val="28"/>
        </w:rPr>
        <w:t>выявить пробелы в знаниях учащихся и ликвидировать их путем практических занятий;</w:t>
      </w:r>
    </w:p>
    <w:p w:rsidR="007C0B0F" w:rsidRPr="003E2D65" w:rsidRDefault="007C0B0F" w:rsidP="003E2D65">
      <w:pPr>
        <w:pStyle w:val="ac"/>
        <w:numPr>
          <w:ilvl w:val="0"/>
          <w:numId w:val="37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3E2D65">
        <w:rPr>
          <w:color w:val="333333"/>
          <w:sz w:val="28"/>
          <w:szCs w:val="28"/>
        </w:rPr>
        <w:t>формировать навыки работы со словарями различных типов;</w:t>
      </w:r>
    </w:p>
    <w:p w:rsidR="007C0B0F" w:rsidRPr="003E2D65" w:rsidRDefault="007C0B0F" w:rsidP="003E2D65">
      <w:pPr>
        <w:pStyle w:val="ac"/>
        <w:numPr>
          <w:ilvl w:val="0"/>
          <w:numId w:val="37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3E2D65">
        <w:rPr>
          <w:color w:val="333333"/>
          <w:sz w:val="28"/>
          <w:szCs w:val="28"/>
        </w:rPr>
        <w:t>формировать навыки применения правила при написании слов в словосочетании и предложении;</w:t>
      </w:r>
    </w:p>
    <w:p w:rsidR="007C0B0F" w:rsidRPr="003E2D65" w:rsidRDefault="007C0B0F" w:rsidP="003E2D65">
      <w:pPr>
        <w:pStyle w:val="ac"/>
        <w:numPr>
          <w:ilvl w:val="0"/>
          <w:numId w:val="37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3E2D65">
        <w:rPr>
          <w:color w:val="333333"/>
          <w:sz w:val="28"/>
          <w:szCs w:val="28"/>
        </w:rPr>
        <w:t>способствовать формированию умений выполнять различные виды разбора (орфографический, пунктуационный, этимоло</w:t>
      </w:r>
      <w:r w:rsidR="004F7F94" w:rsidRPr="003E2D65">
        <w:rPr>
          <w:color w:val="333333"/>
          <w:sz w:val="28"/>
          <w:szCs w:val="28"/>
        </w:rPr>
        <w:t>г</w:t>
      </w:r>
      <w:r w:rsidRPr="003E2D65">
        <w:rPr>
          <w:color w:val="333333"/>
          <w:sz w:val="28"/>
          <w:szCs w:val="28"/>
        </w:rPr>
        <w:t>ический, синтаксический и др.).</w:t>
      </w:r>
    </w:p>
    <w:p w:rsidR="006C52E8" w:rsidRPr="003E2D65" w:rsidRDefault="006C52E8" w:rsidP="003E2D65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C52E8" w:rsidRPr="003E2D65" w:rsidRDefault="006C52E8" w:rsidP="003E2D65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2D65">
        <w:rPr>
          <w:b/>
          <w:bCs/>
          <w:sz w:val="28"/>
          <w:szCs w:val="28"/>
        </w:rPr>
        <w:t>Основные принципы, на которых строится курс</w:t>
      </w:r>
      <w:r w:rsidRPr="003E2D65">
        <w:rPr>
          <w:sz w:val="28"/>
          <w:szCs w:val="28"/>
        </w:rPr>
        <w:t xml:space="preserve"> - научность, </w:t>
      </w:r>
    </w:p>
    <w:p w:rsidR="006C52E8" w:rsidRPr="003E2D65" w:rsidRDefault="006C52E8" w:rsidP="003E2D65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2D65">
        <w:rPr>
          <w:sz w:val="28"/>
          <w:szCs w:val="28"/>
        </w:rPr>
        <w:t xml:space="preserve">системность, доступность, принцип интеграции языка и речи. </w:t>
      </w:r>
    </w:p>
    <w:p w:rsidR="006C52E8" w:rsidRPr="003E2D65" w:rsidRDefault="006C52E8" w:rsidP="003E2D65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2D65">
        <w:rPr>
          <w:sz w:val="28"/>
          <w:szCs w:val="28"/>
        </w:rPr>
        <w:t xml:space="preserve">Изложенные принципы способствуют развитию мышления учащихся, их познавательной деятельности. Логические операции анализа и синтеза в практике преподавания проявляются в наблюдении над речевым материалом, в формировании умения производить разные виды анализа, обобщать выводы, аргументировать их. </w:t>
      </w:r>
    </w:p>
    <w:p w:rsidR="00E02D27" w:rsidRPr="003E2D65" w:rsidRDefault="00E02D27" w:rsidP="003E2D65">
      <w:pPr>
        <w:pStyle w:val="ac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4F7F94" w:rsidRPr="003E2D65" w:rsidRDefault="006C52E8" w:rsidP="003E2D65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3E2D65">
        <w:rPr>
          <w:b/>
          <w:bCs/>
          <w:sz w:val="28"/>
          <w:szCs w:val="28"/>
        </w:rPr>
        <w:t>Планируемые результаты:</w:t>
      </w:r>
      <w:r w:rsidR="004F7F94" w:rsidRPr="003E2D65">
        <w:rPr>
          <w:b/>
          <w:bCs/>
          <w:color w:val="333333"/>
          <w:sz w:val="28"/>
          <w:szCs w:val="28"/>
        </w:rPr>
        <w:t xml:space="preserve"> </w:t>
      </w:r>
    </w:p>
    <w:p w:rsidR="004F7F94" w:rsidRPr="003E2D65" w:rsidRDefault="004F7F94" w:rsidP="003E2D65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3E2D65">
        <w:rPr>
          <w:b/>
          <w:bCs/>
          <w:color w:val="333333"/>
          <w:sz w:val="28"/>
          <w:szCs w:val="28"/>
        </w:rPr>
        <w:lastRenderedPageBreak/>
        <w:t>Результаты </w:t>
      </w:r>
      <w:r w:rsidRPr="003E2D65">
        <w:rPr>
          <w:color w:val="333333"/>
          <w:sz w:val="28"/>
          <w:szCs w:val="28"/>
        </w:rPr>
        <w:t>базового уровня ориентированы на общую функциональную грамотность, получение ком</w:t>
      </w:r>
      <w:r w:rsidRPr="003E2D65">
        <w:rPr>
          <w:color w:val="333333"/>
          <w:sz w:val="28"/>
          <w:szCs w:val="28"/>
        </w:rPr>
        <w:softHyphen/>
        <w:t>петентностей для повседневной жизни и общего развития. Эта группа результатов предполагает:</w:t>
      </w:r>
    </w:p>
    <w:p w:rsidR="004F7F94" w:rsidRPr="003E2D65" w:rsidRDefault="004F7F94" w:rsidP="003E2D65">
      <w:pPr>
        <w:numPr>
          <w:ilvl w:val="0"/>
          <w:numId w:val="38"/>
        </w:numPr>
        <w:shd w:val="clear" w:color="auto" w:fill="FFFFFF"/>
        <w:spacing w:after="15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предмета, ключевых вопросов и основных составляющих элементов изучаемой предмет</w:t>
      </w:r>
      <w:r w:rsidRPr="003E2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области, что обеспечивается не за счёт заучивания определений и правил, а посредством моделирова</w:t>
      </w:r>
      <w:r w:rsidRPr="003E2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и постановки проблемных вопросов культуры, характерных для данной предметной области;</w:t>
      </w:r>
    </w:p>
    <w:p w:rsidR="004F7F94" w:rsidRPr="003E2D65" w:rsidRDefault="004F7F94" w:rsidP="003E2D65">
      <w:pPr>
        <w:numPr>
          <w:ilvl w:val="0"/>
          <w:numId w:val="38"/>
        </w:numPr>
        <w:shd w:val="clear" w:color="auto" w:fill="FFFFFF"/>
        <w:spacing w:after="15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решать основные практические задачи, характерные для использования методов и инстру</w:t>
      </w:r>
      <w:r w:rsidRPr="003E2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ментария данной предметной области;</w:t>
      </w:r>
    </w:p>
    <w:p w:rsidR="004F7F94" w:rsidRPr="003E2D65" w:rsidRDefault="004F7F94" w:rsidP="003E2D65">
      <w:pPr>
        <w:numPr>
          <w:ilvl w:val="0"/>
          <w:numId w:val="38"/>
        </w:numPr>
        <w:shd w:val="clear" w:color="auto" w:fill="FFFFFF"/>
        <w:spacing w:after="15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рамок изучаемой предметной области, ограниченности методов и инструментов, типич</w:t>
      </w:r>
      <w:r w:rsidRPr="003E2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связей с некоторыми другими областями знания.</w:t>
      </w:r>
    </w:p>
    <w:p w:rsidR="006C52E8" w:rsidRPr="003E2D65" w:rsidRDefault="006C52E8" w:rsidP="003E2D65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C52E8" w:rsidRPr="003E2D65" w:rsidRDefault="006C52E8" w:rsidP="003E2D65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2D65">
        <w:rPr>
          <w:b/>
          <w:bCs/>
          <w:sz w:val="28"/>
          <w:szCs w:val="28"/>
        </w:rPr>
        <w:t>Формы проверки</w:t>
      </w:r>
      <w:r w:rsidRPr="003E2D65">
        <w:rPr>
          <w:sz w:val="28"/>
          <w:szCs w:val="28"/>
        </w:rPr>
        <w:t xml:space="preserve"> – проверочные работы (</w:t>
      </w:r>
      <w:r w:rsidR="004F7F94" w:rsidRPr="003E2D65">
        <w:rPr>
          <w:sz w:val="28"/>
          <w:szCs w:val="28"/>
        </w:rPr>
        <w:t>диктанты</w:t>
      </w:r>
      <w:r w:rsidRPr="003E2D65">
        <w:rPr>
          <w:sz w:val="28"/>
          <w:szCs w:val="28"/>
        </w:rPr>
        <w:t>, упражнения).</w:t>
      </w:r>
    </w:p>
    <w:p w:rsidR="006C52E8" w:rsidRPr="003E2D65" w:rsidRDefault="006C52E8" w:rsidP="003E2D65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2D65">
        <w:rPr>
          <w:b/>
          <w:bCs/>
          <w:sz w:val="28"/>
          <w:szCs w:val="28"/>
        </w:rPr>
        <w:t>Методы обучения, предусмотренные учебным курсом:</w:t>
      </w:r>
    </w:p>
    <w:p w:rsidR="006C52E8" w:rsidRPr="003E2D65" w:rsidRDefault="006C52E8" w:rsidP="003E2D65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2D65">
        <w:rPr>
          <w:sz w:val="28"/>
          <w:szCs w:val="28"/>
        </w:rPr>
        <w:t xml:space="preserve">- </w:t>
      </w:r>
      <w:proofErr w:type="gramStart"/>
      <w:r w:rsidRPr="003E2D65">
        <w:rPr>
          <w:sz w:val="28"/>
          <w:szCs w:val="28"/>
        </w:rPr>
        <w:t>проблемно-диалогический</w:t>
      </w:r>
      <w:proofErr w:type="gramEnd"/>
      <w:r w:rsidRPr="003E2D65">
        <w:rPr>
          <w:sz w:val="28"/>
          <w:szCs w:val="28"/>
        </w:rPr>
        <w:t xml:space="preserve"> (при знакомстве с материалами по темам);</w:t>
      </w:r>
    </w:p>
    <w:p w:rsidR="006C52E8" w:rsidRPr="003E2D65" w:rsidRDefault="006C52E8" w:rsidP="003E2D65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2D65">
        <w:rPr>
          <w:sz w:val="28"/>
          <w:szCs w:val="28"/>
        </w:rPr>
        <w:t>-</w:t>
      </w:r>
      <w:proofErr w:type="spellStart"/>
      <w:r w:rsidRPr="003E2D65">
        <w:rPr>
          <w:sz w:val="28"/>
          <w:szCs w:val="28"/>
        </w:rPr>
        <w:t>деятельностный</w:t>
      </w:r>
      <w:proofErr w:type="spellEnd"/>
      <w:r w:rsidRPr="003E2D65">
        <w:rPr>
          <w:sz w:val="28"/>
          <w:szCs w:val="28"/>
        </w:rPr>
        <w:t xml:space="preserve"> (самостоятельная работа с информацией, чередование видов деятельности);</w:t>
      </w:r>
    </w:p>
    <w:p w:rsidR="006C52E8" w:rsidRPr="003E2D65" w:rsidRDefault="006C52E8" w:rsidP="003E2D65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2D65">
        <w:rPr>
          <w:b/>
          <w:bCs/>
          <w:sz w:val="28"/>
          <w:szCs w:val="28"/>
        </w:rPr>
        <w:t>Подходы к обучению:</w:t>
      </w:r>
    </w:p>
    <w:p w:rsidR="006C52E8" w:rsidRPr="003E2D65" w:rsidRDefault="006C52E8" w:rsidP="003E2D65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2D65">
        <w:rPr>
          <w:sz w:val="28"/>
          <w:szCs w:val="28"/>
        </w:rPr>
        <w:t>- личностно-ориентированный (учет интересов, склонностей обучающихся)</w:t>
      </w:r>
    </w:p>
    <w:p w:rsidR="008D018D" w:rsidRPr="003E2D65" w:rsidRDefault="006C52E8" w:rsidP="003E2D65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2D65">
        <w:rPr>
          <w:sz w:val="28"/>
          <w:szCs w:val="28"/>
        </w:rPr>
        <w:t>- дифференцированный (учет возможностей обучающихся)</w:t>
      </w:r>
    </w:p>
    <w:p w:rsidR="008D018D" w:rsidRPr="003E2D65" w:rsidRDefault="008D018D" w:rsidP="003E2D65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D65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D65">
        <w:rPr>
          <w:rFonts w:ascii="Times New Roman" w:hAnsi="Times New Roman" w:cs="Times New Roman"/>
          <w:b/>
          <w:sz w:val="28"/>
          <w:szCs w:val="28"/>
        </w:rPr>
        <w:t>Тема 1. Фонетика. Орфоэпия (3ч)</w:t>
      </w: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>Речь устная и письменная. Смыслоразличительная роль звуков в слове. Особенности словесного ударения в русском языке. Гласные и согласные звуки и их произношение. Позиционные изменения звуков в речи. Орфоэпические нормы русского языка. Трудности фонетического анализа слов.</w:t>
      </w: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D65">
        <w:rPr>
          <w:rFonts w:ascii="Times New Roman" w:hAnsi="Times New Roman" w:cs="Times New Roman"/>
          <w:b/>
          <w:sz w:val="28"/>
          <w:szCs w:val="28"/>
        </w:rPr>
        <w:t>Тема 2. Лексика (1ч)</w:t>
      </w: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>Особенности лексического состава слов. Основные выразительные средства лексики и фразеологии. Употребление слов, использованных в переносном значении, в художественном тексте (тропов). Трудности лексического анализа слов.</w:t>
      </w: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D65">
        <w:rPr>
          <w:rFonts w:ascii="Times New Roman" w:hAnsi="Times New Roman" w:cs="Times New Roman"/>
          <w:b/>
          <w:sz w:val="28"/>
          <w:szCs w:val="28"/>
        </w:rPr>
        <w:t>Тема 3. Словообразование(1ч)</w:t>
      </w: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>Морфемный анализ слов. Способы словообразования в русском языке. Слова с суффиксами оценки в художественной речи.</w:t>
      </w: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D65">
        <w:rPr>
          <w:rFonts w:ascii="Times New Roman" w:hAnsi="Times New Roman" w:cs="Times New Roman"/>
          <w:b/>
          <w:sz w:val="28"/>
          <w:szCs w:val="28"/>
        </w:rPr>
        <w:t>Тема 4. Морфология (4ч)</w:t>
      </w: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 xml:space="preserve">Система частей речи в русском языке. Грамматическое значение, морфологические признаки, синтаксическая роль. Способы определения частей </w:t>
      </w:r>
      <w:r w:rsidRPr="003E2D65">
        <w:rPr>
          <w:rFonts w:ascii="Times New Roman" w:hAnsi="Times New Roman" w:cs="Times New Roman"/>
          <w:sz w:val="28"/>
          <w:szCs w:val="28"/>
        </w:rPr>
        <w:lastRenderedPageBreak/>
        <w:t>речи по морфологическим признакам. Способы выражения самостоятельных частей речи в предложении. Служебные части речи. Правильное употребление служебных частей речи. Роль служебных частей речи. Трудные случаи разграничения языковых явлений.</w:t>
      </w: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D65">
        <w:rPr>
          <w:rFonts w:ascii="Times New Roman" w:hAnsi="Times New Roman" w:cs="Times New Roman"/>
          <w:b/>
          <w:sz w:val="28"/>
          <w:szCs w:val="28"/>
        </w:rPr>
        <w:t>Тема 5. Орфография (10ч)</w:t>
      </w: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 xml:space="preserve">Орфография в системе лингвистики. Трудные случаи правописания приставок. Правописание Ы-И после приставок на согласную. Виды орфограмм в </w:t>
      </w:r>
      <w:proofErr w:type="gramStart"/>
      <w:r w:rsidRPr="003E2D65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3E2D65">
        <w:rPr>
          <w:rFonts w:ascii="Times New Roman" w:hAnsi="Times New Roman" w:cs="Times New Roman"/>
          <w:sz w:val="28"/>
          <w:szCs w:val="28"/>
        </w:rPr>
        <w:t>. Правописание</w:t>
      </w:r>
      <w:proofErr w:type="gramStart"/>
      <w:r w:rsidRPr="003E2D6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E2D65">
        <w:rPr>
          <w:rFonts w:ascii="Times New Roman" w:hAnsi="Times New Roman" w:cs="Times New Roman"/>
          <w:sz w:val="28"/>
          <w:szCs w:val="28"/>
        </w:rPr>
        <w:t>, Ё после шипящих во всех частях речи. Трудные случаи правописания окончаний. Правописание падежных и родовых окончаний. Правописание суффиксов в словах различных частей речи. Трудные случаи правописания НЕ, НИ. Слитное, раздельное и дефисное написание слов.</w:t>
      </w: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 xml:space="preserve"> </w:t>
      </w:r>
      <w:r w:rsidRPr="003E2D65">
        <w:rPr>
          <w:rFonts w:ascii="Times New Roman" w:hAnsi="Times New Roman" w:cs="Times New Roman"/>
          <w:b/>
          <w:sz w:val="28"/>
          <w:szCs w:val="28"/>
        </w:rPr>
        <w:t>Тема 6. Синтаксис и пунктуация. Словосочетание. Простое предложение(6ч)</w:t>
      </w: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 xml:space="preserve">Особенности связи слов в словосочетаниях. Односоставные и двусоставные  предложения. Типы односоставных предложений. </w:t>
      </w: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>Простое осложненное предложение. Однородные и неоднородные определения. Обособленные члены предложения.</w:t>
      </w: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D65">
        <w:rPr>
          <w:rFonts w:ascii="Times New Roman" w:hAnsi="Times New Roman" w:cs="Times New Roman"/>
          <w:b/>
          <w:sz w:val="28"/>
          <w:szCs w:val="28"/>
        </w:rPr>
        <w:t>Тема 7.Прямая речь. Диалог. Цитата.(1ч)</w:t>
      </w: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>Синтаксические конструкции с чужой речью. Прямая и косвенная речь. Способы оформления прямой речи на письме. Способы оформления диалога. Различные способы цитирования.</w:t>
      </w: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D65">
        <w:rPr>
          <w:rFonts w:ascii="Times New Roman" w:hAnsi="Times New Roman" w:cs="Times New Roman"/>
          <w:b/>
          <w:sz w:val="28"/>
          <w:szCs w:val="28"/>
        </w:rPr>
        <w:t>Тема 8.Сложное предложение (6)</w:t>
      </w: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>Знаки препинания в БСП. ССП. Знаки препинания в СПП.</w:t>
      </w: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D65">
        <w:rPr>
          <w:rFonts w:ascii="Times New Roman" w:hAnsi="Times New Roman" w:cs="Times New Roman"/>
          <w:b/>
          <w:sz w:val="28"/>
          <w:szCs w:val="28"/>
        </w:rPr>
        <w:t>Тема 9. Текст и его особенности(7)</w:t>
      </w:r>
    </w:p>
    <w:p w:rsidR="008D018D" w:rsidRPr="003E2D65" w:rsidRDefault="008D018D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>Текст и его признаки. Способы сжатия текста. Виды связи предложений. Стили и типы речи. Текст и его анализ. Чтение и изложение Создание текста и его редактирование.</w:t>
      </w:r>
    </w:p>
    <w:p w:rsidR="006C52E8" w:rsidRPr="003E2D65" w:rsidRDefault="006C52E8" w:rsidP="003E2D65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 w:rsidRPr="003E2D6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782" w:rsidRPr="003E2D65" w:rsidRDefault="000F5782" w:rsidP="003E2D6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3E2D65">
        <w:rPr>
          <w:b/>
          <w:color w:val="auto"/>
          <w:sz w:val="28"/>
          <w:szCs w:val="28"/>
        </w:rPr>
        <w:t>ТЕМАТИЧЕСКОЕ ПЛАНИРОВАНИЕ</w:t>
      </w:r>
    </w:p>
    <w:p w:rsidR="000F5782" w:rsidRPr="003E2D65" w:rsidRDefault="000F5782" w:rsidP="003E2D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3"/>
        <w:gridCol w:w="3045"/>
        <w:gridCol w:w="950"/>
        <w:gridCol w:w="2598"/>
        <w:gridCol w:w="839"/>
        <w:gridCol w:w="1811"/>
      </w:tblGrid>
      <w:tr w:rsidR="00070288" w:rsidRPr="003E2D65" w:rsidTr="008549CD">
        <w:tc>
          <w:tcPr>
            <w:tcW w:w="672" w:type="dxa"/>
            <w:vAlign w:val="center"/>
          </w:tcPr>
          <w:p w:rsidR="00070288" w:rsidRPr="003E2D65" w:rsidRDefault="00070288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E2D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2D6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41" w:type="dxa"/>
            <w:vAlign w:val="center"/>
          </w:tcPr>
          <w:p w:rsidR="00070288" w:rsidRPr="003E2D65" w:rsidRDefault="00070288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8" w:type="dxa"/>
            <w:vAlign w:val="center"/>
          </w:tcPr>
          <w:p w:rsidR="00070288" w:rsidRPr="003E2D65" w:rsidRDefault="00070288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74" w:type="dxa"/>
            <w:vAlign w:val="center"/>
          </w:tcPr>
          <w:p w:rsidR="00070288" w:rsidRPr="003E2D65" w:rsidRDefault="00070288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</w:t>
            </w:r>
          </w:p>
        </w:tc>
        <w:tc>
          <w:tcPr>
            <w:tcW w:w="867" w:type="dxa"/>
            <w:vAlign w:val="center"/>
          </w:tcPr>
          <w:p w:rsidR="00070288" w:rsidRPr="003E2D65" w:rsidRDefault="00070288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11" w:type="dxa"/>
            <w:vAlign w:val="center"/>
          </w:tcPr>
          <w:p w:rsidR="00070288" w:rsidRPr="003E2D65" w:rsidRDefault="00070288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A2BFB" w:rsidRPr="003E2D65" w:rsidTr="002403DD">
        <w:tc>
          <w:tcPr>
            <w:tcW w:w="9463" w:type="dxa"/>
            <w:gridSpan w:val="6"/>
            <w:vAlign w:val="center"/>
          </w:tcPr>
          <w:p w:rsidR="00BA2BFB" w:rsidRPr="003E2D65" w:rsidRDefault="00BA2BFB" w:rsidP="003E2D65">
            <w:pPr>
              <w:shd w:val="clear" w:color="auto" w:fill="FFFFFF"/>
              <w:spacing w:before="100" w:beforeAutospacing="1" w:after="100" w:afterAutospacing="1" w:line="276" w:lineRule="auto"/>
              <w:ind w:left="3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BA2BFB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1" w:type="dxa"/>
          </w:tcPr>
          <w:p w:rsidR="00BA2BFB" w:rsidRPr="003E2D65" w:rsidRDefault="008D018D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 xml:space="preserve">Фонетика. Речь письменная и устная. Смыслоразличительная роль звука в слове. Особенности </w:t>
            </w:r>
            <w:r w:rsidRPr="003E2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словесного ударения в русском языке</w:t>
            </w:r>
          </w:p>
        </w:tc>
        <w:tc>
          <w:tcPr>
            <w:tcW w:w="998" w:type="dxa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74" w:type="dxa"/>
          </w:tcPr>
          <w:p w:rsidR="00BA2BFB" w:rsidRPr="003E2D65" w:rsidRDefault="00BA2BFB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рассказа учителя. </w:t>
            </w:r>
            <w:r w:rsidR="008549CD"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практической работы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BA2BFB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41" w:type="dxa"/>
          </w:tcPr>
          <w:p w:rsidR="00BA2BFB" w:rsidRPr="003E2D65" w:rsidRDefault="008549CD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фонетического анализа слов. Безударные гласные в </w:t>
            </w:r>
            <w:proofErr w:type="gramStart"/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998" w:type="dxa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BA2BFB" w:rsidRPr="003E2D65" w:rsidRDefault="00BA2BFB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демонстрационным </w:t>
            </w:r>
            <w:r w:rsidR="008549CD"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материалом, выполнение упражнений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BA2BFB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1" w:type="dxa"/>
          </w:tcPr>
          <w:p w:rsidR="00BA2BFB" w:rsidRPr="003E2D65" w:rsidRDefault="008549CD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Орфоэпические нормы русского языка. Проверяемые согласные в корне </w:t>
            </w:r>
          </w:p>
        </w:tc>
        <w:tc>
          <w:tcPr>
            <w:tcW w:w="998" w:type="dxa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BA2BFB" w:rsidRPr="003E2D65" w:rsidRDefault="008549CD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упражнений, выборочный, свободный диктант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BA2BFB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1" w:type="dxa"/>
          </w:tcPr>
          <w:p w:rsidR="00BA2BFB" w:rsidRPr="003E2D65" w:rsidRDefault="008549CD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Лексика. Основные выразительные средства. Тропы.</w:t>
            </w:r>
          </w:p>
        </w:tc>
        <w:tc>
          <w:tcPr>
            <w:tcW w:w="998" w:type="dxa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BA2BFB" w:rsidRPr="003E2D65" w:rsidRDefault="008549CD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демонстрационным материалом, выполнение теста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BA2BFB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1" w:type="dxa"/>
          </w:tcPr>
          <w:p w:rsidR="00BA2BFB" w:rsidRPr="003E2D65" w:rsidRDefault="008549CD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Словообразование. Морфемный анализ слова. Способы словообразования. Слова с суффиксами оценки.</w:t>
            </w:r>
          </w:p>
        </w:tc>
        <w:tc>
          <w:tcPr>
            <w:tcW w:w="998" w:type="dxa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BA2BFB" w:rsidRPr="003E2D65" w:rsidRDefault="008549CD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работа, проверочная работа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BA2BFB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1" w:type="dxa"/>
          </w:tcPr>
          <w:p w:rsidR="00BA2BFB" w:rsidRPr="003E2D65" w:rsidRDefault="008549CD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Морфология. Система самостоятельных частей речи. Грамматическое значение, морфологические признаки, синтаксическая роль.</w:t>
            </w:r>
          </w:p>
        </w:tc>
        <w:tc>
          <w:tcPr>
            <w:tcW w:w="998" w:type="dxa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BA2BFB" w:rsidRPr="003E2D65" w:rsidRDefault="008549CD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упражнений, выборочный, свободный диктант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BA2BFB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1" w:type="dxa"/>
          </w:tcPr>
          <w:p w:rsidR="00BA2BFB" w:rsidRPr="003E2D65" w:rsidRDefault="008549CD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 Правильное употребление служебных частей речи.</w:t>
            </w:r>
          </w:p>
        </w:tc>
        <w:tc>
          <w:tcPr>
            <w:tcW w:w="998" w:type="dxa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BA2BFB" w:rsidRPr="003E2D65" w:rsidRDefault="008549CD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текста, практическая работа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BA2BFB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1" w:type="dxa"/>
          </w:tcPr>
          <w:p w:rsidR="00BA2BFB" w:rsidRPr="003E2D65" w:rsidRDefault="008549CD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Трудные случаи разграничения языковых явлений</w:t>
            </w:r>
          </w:p>
        </w:tc>
        <w:tc>
          <w:tcPr>
            <w:tcW w:w="998" w:type="dxa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BA2BFB" w:rsidRPr="003E2D65" w:rsidRDefault="00511A9F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демонстрационным материалом, выполнение упражнений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BA2BFB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41" w:type="dxa"/>
          </w:tcPr>
          <w:p w:rsidR="00BA2BFB" w:rsidRPr="003E2D65" w:rsidRDefault="00511A9F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Орфография. Система правил правописания</w:t>
            </w:r>
          </w:p>
        </w:tc>
        <w:tc>
          <w:tcPr>
            <w:tcW w:w="998" w:type="dxa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BA2BFB" w:rsidRPr="003E2D65" w:rsidRDefault="00511A9F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упражнений, выборочный, свободный диктант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BA2BFB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1" w:type="dxa"/>
          </w:tcPr>
          <w:p w:rsidR="00BA2BFB" w:rsidRPr="003E2D65" w:rsidRDefault="00511A9F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приставок. Трудности правописания приставок</w:t>
            </w:r>
          </w:p>
        </w:tc>
        <w:tc>
          <w:tcPr>
            <w:tcW w:w="998" w:type="dxa"/>
          </w:tcPr>
          <w:p w:rsidR="00BA2BFB" w:rsidRPr="003E2D65" w:rsidRDefault="00511A9F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BA2BFB" w:rsidRPr="003E2D65" w:rsidRDefault="00511A9F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работа, проверочная работа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511A9F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641" w:type="dxa"/>
          </w:tcPr>
          <w:p w:rsidR="00BA2BFB" w:rsidRPr="003E2D65" w:rsidRDefault="00511A9F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 xml:space="preserve">Виды орфограмм в </w:t>
            </w:r>
            <w:proofErr w:type="gramStart"/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корне  слова</w:t>
            </w:r>
            <w:proofErr w:type="gramEnd"/>
          </w:p>
        </w:tc>
        <w:tc>
          <w:tcPr>
            <w:tcW w:w="998" w:type="dxa"/>
          </w:tcPr>
          <w:p w:rsidR="00BA2BFB" w:rsidRPr="003E2D65" w:rsidRDefault="00511A9F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BA2BFB" w:rsidRPr="003E2D65" w:rsidRDefault="00511A9F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практической работы, тестирование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511A9F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641" w:type="dxa"/>
          </w:tcPr>
          <w:p w:rsidR="00BA2BFB" w:rsidRPr="003E2D65" w:rsidRDefault="00511A9F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и родовых окончаний. Трудные случаи правописания окончаний.</w:t>
            </w:r>
          </w:p>
        </w:tc>
        <w:tc>
          <w:tcPr>
            <w:tcW w:w="998" w:type="dxa"/>
          </w:tcPr>
          <w:p w:rsidR="00BA2BFB" w:rsidRPr="003E2D65" w:rsidRDefault="00511A9F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BA2BFB" w:rsidRPr="003E2D65" w:rsidRDefault="00511A9F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тренировочных упражнений, тестирование.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511A9F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1" w:type="dxa"/>
          </w:tcPr>
          <w:p w:rsidR="00BA2BFB" w:rsidRPr="003E2D65" w:rsidRDefault="00511A9F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Трудные случаи правописания суффиксов</w:t>
            </w:r>
          </w:p>
        </w:tc>
        <w:tc>
          <w:tcPr>
            <w:tcW w:w="998" w:type="dxa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BA2BFB" w:rsidRPr="003E2D65" w:rsidRDefault="00511A9F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демонстрационным материалом, выполнение упражнений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511A9F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1" w:type="dxa"/>
          </w:tcPr>
          <w:p w:rsidR="00BA2BFB" w:rsidRPr="003E2D65" w:rsidRDefault="00511A9F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Трудные случаи правописания НЕ</w:t>
            </w:r>
            <w:proofErr w:type="gramStart"/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8" w:type="dxa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BA2BFB" w:rsidRPr="003E2D65" w:rsidRDefault="00511A9F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упражнений, выборочный, свободный диктант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511A9F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641" w:type="dxa"/>
          </w:tcPr>
          <w:p w:rsidR="00BA2BFB" w:rsidRPr="003E2D65" w:rsidRDefault="00511A9F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Трудности при слитном, дефисном и раздельном написании слов</w:t>
            </w:r>
          </w:p>
        </w:tc>
        <w:tc>
          <w:tcPr>
            <w:tcW w:w="998" w:type="dxa"/>
          </w:tcPr>
          <w:p w:rsidR="00BA2BFB" w:rsidRPr="003E2D65" w:rsidRDefault="00511A9F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BA2BFB" w:rsidRPr="003E2D65" w:rsidRDefault="00511A9F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демонстрационным материалом, выполнение теста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511A9F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41" w:type="dxa"/>
          </w:tcPr>
          <w:p w:rsidR="00BA2BFB" w:rsidRPr="003E2D65" w:rsidRDefault="00511A9F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 Особенности связи слов в словосочетании. Правильное употребление словосочетаний</w:t>
            </w:r>
          </w:p>
        </w:tc>
        <w:tc>
          <w:tcPr>
            <w:tcW w:w="998" w:type="dxa"/>
          </w:tcPr>
          <w:p w:rsidR="00BA2BFB" w:rsidRPr="003E2D65" w:rsidRDefault="00511A9F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BA2BFB" w:rsidRPr="003E2D65" w:rsidRDefault="00511A9F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работа, проверочная работа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511A9F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1" w:type="dxa"/>
          </w:tcPr>
          <w:p w:rsidR="00BA2BFB" w:rsidRPr="003E2D65" w:rsidRDefault="00511A9F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 xml:space="preserve">Простое предложение. Односоставное и </w:t>
            </w:r>
            <w:r w:rsidRPr="003E2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двусоставное предложение. Типы односоставных предложений</w:t>
            </w:r>
          </w:p>
        </w:tc>
        <w:tc>
          <w:tcPr>
            <w:tcW w:w="998" w:type="dxa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74" w:type="dxa"/>
          </w:tcPr>
          <w:p w:rsidR="00BA2BFB" w:rsidRPr="003E2D65" w:rsidRDefault="00425195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упражнений, </w:t>
            </w: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выборочный, свободный диктант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425195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41" w:type="dxa"/>
          </w:tcPr>
          <w:p w:rsidR="00BA2BFB" w:rsidRPr="003E2D65" w:rsidRDefault="00425195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Простое осложненное предложение. Однородные и неоднородные определения. Знаки препинания при однородных членах предложения.</w:t>
            </w:r>
          </w:p>
        </w:tc>
        <w:tc>
          <w:tcPr>
            <w:tcW w:w="998" w:type="dxa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BA2BFB" w:rsidRPr="003E2D65" w:rsidRDefault="00425195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текста, практическая работа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425195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41" w:type="dxa"/>
          </w:tcPr>
          <w:p w:rsidR="00BA2BFB" w:rsidRPr="003E2D65" w:rsidRDefault="00425195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предложения, знаки препинания при них.</w:t>
            </w:r>
          </w:p>
        </w:tc>
        <w:tc>
          <w:tcPr>
            <w:tcW w:w="998" w:type="dxa"/>
          </w:tcPr>
          <w:p w:rsidR="00BA2BFB" w:rsidRPr="003E2D65" w:rsidRDefault="00425195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BA2BFB" w:rsidRPr="003E2D65" w:rsidRDefault="00425195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демонстрационным материалом, выполнение упражнений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425195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641" w:type="dxa"/>
          </w:tcPr>
          <w:p w:rsidR="00BA2BFB" w:rsidRPr="003E2D65" w:rsidRDefault="00425195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Прямая речь. Диалог, цитата. Способы оформления.</w:t>
            </w:r>
          </w:p>
        </w:tc>
        <w:tc>
          <w:tcPr>
            <w:tcW w:w="998" w:type="dxa"/>
          </w:tcPr>
          <w:p w:rsidR="00BA2BFB" w:rsidRPr="003E2D65" w:rsidRDefault="00425195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BA2BFB" w:rsidRPr="003E2D65" w:rsidRDefault="00425195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упражнений, выборочный, свободный диктант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425195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25-28</w:t>
            </w:r>
          </w:p>
        </w:tc>
        <w:tc>
          <w:tcPr>
            <w:tcW w:w="2641" w:type="dxa"/>
          </w:tcPr>
          <w:p w:rsidR="00BA2BFB" w:rsidRPr="003E2D65" w:rsidRDefault="00425195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998" w:type="dxa"/>
          </w:tcPr>
          <w:p w:rsidR="00BA2BFB" w:rsidRPr="003E2D65" w:rsidRDefault="00425195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4" w:type="dxa"/>
          </w:tcPr>
          <w:p w:rsidR="00BA2BFB" w:rsidRPr="003E2D65" w:rsidRDefault="00425195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работа, проверочная работа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425195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41" w:type="dxa"/>
          </w:tcPr>
          <w:p w:rsidR="00BA2BFB" w:rsidRPr="003E2D65" w:rsidRDefault="00425195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Текст. Способы связи предложений в тексте</w:t>
            </w:r>
          </w:p>
        </w:tc>
        <w:tc>
          <w:tcPr>
            <w:tcW w:w="998" w:type="dxa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BA2BFB" w:rsidRPr="003E2D65" w:rsidRDefault="00425195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425195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2641" w:type="dxa"/>
          </w:tcPr>
          <w:p w:rsidR="00BA2BFB" w:rsidRPr="003E2D65" w:rsidRDefault="00425195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Текст и его анализ. Выразительные средства языка. Стили. Типы речи.</w:t>
            </w:r>
          </w:p>
        </w:tc>
        <w:tc>
          <w:tcPr>
            <w:tcW w:w="998" w:type="dxa"/>
          </w:tcPr>
          <w:p w:rsidR="00BA2BFB" w:rsidRPr="003E2D65" w:rsidRDefault="00425195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BA2BFB" w:rsidRPr="003E2D65" w:rsidRDefault="00425195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и составление текстов разных стилей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BFB" w:rsidRPr="003E2D65" w:rsidTr="008549CD">
        <w:tc>
          <w:tcPr>
            <w:tcW w:w="672" w:type="dxa"/>
          </w:tcPr>
          <w:p w:rsidR="00BA2BFB" w:rsidRPr="003E2D65" w:rsidRDefault="00BA2BFB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41" w:type="dxa"/>
          </w:tcPr>
          <w:p w:rsidR="00BA2BFB" w:rsidRPr="003E2D65" w:rsidRDefault="00BA2BFB" w:rsidP="003E2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Решение тестов. Итоговое занятие</w:t>
            </w:r>
          </w:p>
        </w:tc>
        <w:tc>
          <w:tcPr>
            <w:tcW w:w="998" w:type="dxa"/>
          </w:tcPr>
          <w:p w:rsidR="00BA2BFB" w:rsidRPr="003E2D65" w:rsidRDefault="00425195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BA2BFB" w:rsidRPr="003E2D65" w:rsidRDefault="00425195" w:rsidP="003E2D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тестов</w:t>
            </w:r>
          </w:p>
        </w:tc>
        <w:tc>
          <w:tcPr>
            <w:tcW w:w="867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BA2BFB" w:rsidRPr="003E2D65" w:rsidRDefault="00BA2BFB" w:rsidP="003E2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53B5" w:rsidRPr="003E2D65" w:rsidRDefault="000F5782" w:rsidP="003E2D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3E2D65">
        <w:rPr>
          <w:b/>
          <w:color w:val="auto"/>
          <w:sz w:val="28"/>
          <w:szCs w:val="28"/>
        </w:rPr>
        <w:t xml:space="preserve">                                      </w:t>
      </w:r>
    </w:p>
    <w:p w:rsidR="000F5782" w:rsidRDefault="000F5782" w:rsidP="003E2D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3E2D65" w:rsidRDefault="003E2D65" w:rsidP="003E2D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3E2D65" w:rsidRDefault="003E2D65" w:rsidP="003E2D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3E2D65" w:rsidRDefault="003E2D65" w:rsidP="003E2D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3E2D65" w:rsidRDefault="003E2D65" w:rsidP="003E2D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3E2D65" w:rsidRDefault="003E2D65" w:rsidP="003E2D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3E2D65" w:rsidRDefault="003E2D65" w:rsidP="003E2D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3E2D65" w:rsidRDefault="003E2D65" w:rsidP="003E2D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3E2D65" w:rsidRDefault="003E2D65" w:rsidP="003E2D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3E2D65" w:rsidRDefault="003E2D65" w:rsidP="003E2D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3E2D65" w:rsidRPr="003E2D65" w:rsidRDefault="003E2D65" w:rsidP="003E2D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070288" w:rsidRPr="003E2D65" w:rsidRDefault="00070288" w:rsidP="003E2D6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3E2D65">
        <w:rPr>
          <w:b/>
          <w:color w:val="auto"/>
          <w:sz w:val="28"/>
          <w:szCs w:val="28"/>
        </w:rPr>
        <w:t>ПРИЛОЖЕНИЕ</w:t>
      </w:r>
      <w:r w:rsidR="007A6850" w:rsidRPr="003E2D65">
        <w:rPr>
          <w:b/>
          <w:color w:val="auto"/>
          <w:sz w:val="28"/>
          <w:szCs w:val="28"/>
        </w:rPr>
        <w:t xml:space="preserve"> </w:t>
      </w:r>
    </w:p>
    <w:p w:rsidR="007A6850" w:rsidRPr="003E2D65" w:rsidRDefault="007A6850" w:rsidP="003E2D6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3E2D65">
        <w:rPr>
          <w:b/>
          <w:color w:val="auto"/>
          <w:sz w:val="28"/>
          <w:szCs w:val="28"/>
        </w:rPr>
        <w:t>Использованная литература</w:t>
      </w:r>
    </w:p>
    <w:p w:rsidR="00907048" w:rsidRPr="003E2D65" w:rsidRDefault="00907048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 xml:space="preserve">1.Антонова Е.С., </w:t>
      </w:r>
      <w:proofErr w:type="spellStart"/>
      <w:r w:rsidRPr="003E2D65">
        <w:rPr>
          <w:rFonts w:ascii="Times New Roman" w:hAnsi="Times New Roman" w:cs="Times New Roman"/>
          <w:sz w:val="28"/>
          <w:szCs w:val="28"/>
        </w:rPr>
        <w:t>Воителеева</w:t>
      </w:r>
      <w:proofErr w:type="spellEnd"/>
      <w:r w:rsidRPr="003E2D65">
        <w:rPr>
          <w:rFonts w:ascii="Times New Roman" w:hAnsi="Times New Roman" w:cs="Times New Roman"/>
          <w:sz w:val="28"/>
          <w:szCs w:val="28"/>
        </w:rPr>
        <w:t xml:space="preserve"> Т.М. Русский язык и культура речи. М., 2005. </w:t>
      </w:r>
    </w:p>
    <w:p w:rsidR="00907048" w:rsidRPr="003E2D65" w:rsidRDefault="00907048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 xml:space="preserve">2. Баранов М.Т., </w:t>
      </w:r>
      <w:proofErr w:type="spellStart"/>
      <w:r w:rsidRPr="003E2D65"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 w:rsidRPr="003E2D65">
        <w:rPr>
          <w:rFonts w:ascii="Times New Roman" w:hAnsi="Times New Roman" w:cs="Times New Roman"/>
          <w:sz w:val="28"/>
          <w:szCs w:val="28"/>
        </w:rPr>
        <w:t xml:space="preserve"> Т.А. Русский язык. Справочные материалы. М., 2006.</w:t>
      </w:r>
    </w:p>
    <w:p w:rsidR="00907048" w:rsidRPr="003E2D65" w:rsidRDefault="00907048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E2D65">
        <w:rPr>
          <w:rFonts w:ascii="Times New Roman" w:hAnsi="Times New Roman" w:cs="Times New Roman"/>
          <w:sz w:val="28"/>
          <w:szCs w:val="28"/>
        </w:rPr>
        <w:t>Долинина</w:t>
      </w:r>
      <w:proofErr w:type="spellEnd"/>
      <w:r w:rsidRPr="003E2D65">
        <w:rPr>
          <w:rFonts w:ascii="Times New Roman" w:hAnsi="Times New Roman" w:cs="Times New Roman"/>
          <w:sz w:val="28"/>
          <w:szCs w:val="28"/>
        </w:rPr>
        <w:t xml:space="preserve"> Т.А. Готовимся к итоговой аттестации. М., 2021.</w:t>
      </w:r>
    </w:p>
    <w:p w:rsidR="00907048" w:rsidRPr="003E2D65" w:rsidRDefault="00907048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>4. Розенталь Д.Э. Русский язык: Учебное пособие. Для школьников ст. классов. М., 2006.</w:t>
      </w:r>
    </w:p>
    <w:p w:rsidR="00907048" w:rsidRPr="003E2D65" w:rsidRDefault="00907048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 xml:space="preserve">5.Агеенко Ф. Л., </w:t>
      </w:r>
      <w:proofErr w:type="spellStart"/>
      <w:r w:rsidRPr="003E2D65">
        <w:rPr>
          <w:rFonts w:ascii="Times New Roman" w:hAnsi="Times New Roman" w:cs="Times New Roman"/>
          <w:sz w:val="28"/>
          <w:szCs w:val="28"/>
        </w:rPr>
        <w:t>Зарва</w:t>
      </w:r>
      <w:proofErr w:type="spellEnd"/>
      <w:r w:rsidRPr="003E2D65">
        <w:rPr>
          <w:rFonts w:ascii="Times New Roman" w:hAnsi="Times New Roman" w:cs="Times New Roman"/>
          <w:sz w:val="28"/>
          <w:szCs w:val="28"/>
        </w:rPr>
        <w:t xml:space="preserve"> М. В. Словарь ударений русского языка. М., 1993       6.Балашова Л. В. Русский язык и культура общения. Практикум в двух частях. Саратов, Лицей, 2001-2002</w:t>
      </w:r>
    </w:p>
    <w:p w:rsidR="00907048" w:rsidRPr="003E2D65" w:rsidRDefault="00907048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E2D65">
        <w:rPr>
          <w:rFonts w:ascii="Times New Roman" w:hAnsi="Times New Roman" w:cs="Times New Roman"/>
          <w:sz w:val="28"/>
          <w:szCs w:val="28"/>
        </w:rPr>
        <w:t>Вартаньян</w:t>
      </w:r>
      <w:proofErr w:type="spellEnd"/>
      <w:r w:rsidRPr="003E2D65">
        <w:rPr>
          <w:rFonts w:ascii="Times New Roman" w:hAnsi="Times New Roman" w:cs="Times New Roman"/>
          <w:sz w:val="28"/>
          <w:szCs w:val="28"/>
        </w:rPr>
        <w:t xml:space="preserve"> Э. А. Путешествие в слово. М., Просвещение, 1982</w:t>
      </w:r>
    </w:p>
    <w:p w:rsidR="00907048" w:rsidRPr="003E2D65" w:rsidRDefault="00907048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>8. Васильева А.Н. Основы культуры речи. М., 1990.</w:t>
      </w:r>
    </w:p>
    <w:p w:rsidR="00907048" w:rsidRPr="003E2D65" w:rsidRDefault="00907048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 xml:space="preserve">9. Голуб И.Б. Риторика: учебное пособие. М., </w:t>
      </w:r>
      <w:proofErr w:type="spellStart"/>
      <w:r w:rsidRPr="003E2D6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E2D65">
        <w:rPr>
          <w:rFonts w:ascii="Times New Roman" w:hAnsi="Times New Roman" w:cs="Times New Roman"/>
          <w:sz w:val="28"/>
          <w:szCs w:val="28"/>
        </w:rPr>
        <w:t>, 2005</w:t>
      </w:r>
    </w:p>
    <w:p w:rsidR="00907048" w:rsidRPr="003E2D65" w:rsidRDefault="00907048" w:rsidP="003E2D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65">
        <w:rPr>
          <w:rFonts w:ascii="Times New Roman" w:hAnsi="Times New Roman" w:cs="Times New Roman"/>
          <w:sz w:val="28"/>
          <w:szCs w:val="28"/>
        </w:rPr>
        <w:t>10.Горбачевич К. С. Словарь трудностей произношения и ударения в современном русском языке. СПб</w:t>
      </w:r>
      <w:proofErr w:type="gramStart"/>
      <w:r w:rsidRPr="003E2D6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E2D65">
        <w:rPr>
          <w:rFonts w:ascii="Times New Roman" w:hAnsi="Times New Roman" w:cs="Times New Roman"/>
          <w:sz w:val="28"/>
          <w:szCs w:val="28"/>
        </w:rPr>
        <w:t>2000.</w:t>
      </w:r>
    </w:p>
    <w:p w:rsidR="00907048" w:rsidRPr="003E2D65" w:rsidRDefault="00907048" w:rsidP="003E2D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7048" w:rsidRPr="003E2D65" w:rsidRDefault="00907048" w:rsidP="003E2D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7048" w:rsidRPr="003E2D65" w:rsidRDefault="00907048" w:rsidP="003E2D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7048" w:rsidRPr="003E2D65" w:rsidRDefault="00907048" w:rsidP="003E2D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7048" w:rsidRPr="003E2D65" w:rsidRDefault="00907048" w:rsidP="003E2D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5782" w:rsidRPr="003E2D65" w:rsidRDefault="000F5782" w:rsidP="003E2D65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782" w:rsidRPr="003E2D65" w:rsidRDefault="000F5782" w:rsidP="003E2D65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F5782" w:rsidRPr="003E2D65" w:rsidRDefault="000F5782" w:rsidP="003E2D65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F5782" w:rsidRPr="003E2D65" w:rsidRDefault="000F5782" w:rsidP="003E2D65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F5782" w:rsidRPr="003E2D65" w:rsidRDefault="000F5782" w:rsidP="003E2D65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F5782" w:rsidRPr="003E2D65" w:rsidRDefault="000F5782" w:rsidP="003E2D65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F5782" w:rsidRPr="003E2D65" w:rsidRDefault="000F5782" w:rsidP="003E2D65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F5782" w:rsidRPr="003E2D65" w:rsidRDefault="000F5782" w:rsidP="003E2D65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F5782" w:rsidRPr="003E2D65" w:rsidRDefault="000F5782" w:rsidP="003E2D65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F5782" w:rsidRPr="003E2D65" w:rsidRDefault="000F5782" w:rsidP="003E2D65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F5782" w:rsidRPr="003E2D65" w:rsidRDefault="000F5782" w:rsidP="003E2D65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F5782" w:rsidRPr="003E2D65" w:rsidRDefault="000F5782" w:rsidP="003E2D65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F5782" w:rsidRPr="003E2D65" w:rsidRDefault="000F5782" w:rsidP="003E2D65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F5782" w:rsidRPr="003E2D65" w:rsidRDefault="000F5782" w:rsidP="003E2D65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F5782" w:rsidRPr="003E2D65" w:rsidRDefault="000F5782" w:rsidP="003E2D65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F5782" w:rsidRPr="003E2D65" w:rsidRDefault="000F5782" w:rsidP="003E2D65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6C52E8" w:rsidRPr="003E2D65" w:rsidRDefault="006C52E8" w:rsidP="003E2D65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sectPr w:rsidR="006C52E8" w:rsidRPr="003E2D65" w:rsidSect="003E2D65">
      <w:footerReference w:type="default" r:id="rId10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CD" w:rsidRDefault="00316ACD" w:rsidP="00FA7DEA">
      <w:pPr>
        <w:spacing w:after="0" w:line="240" w:lineRule="auto"/>
      </w:pPr>
      <w:r>
        <w:separator/>
      </w:r>
    </w:p>
  </w:endnote>
  <w:endnote w:type="continuationSeparator" w:id="0">
    <w:p w:rsidR="00316ACD" w:rsidRDefault="00316ACD" w:rsidP="00FA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4006"/>
      <w:docPartObj>
        <w:docPartGallery w:val="Page Numbers (Bottom of Page)"/>
        <w:docPartUnique/>
      </w:docPartObj>
    </w:sdtPr>
    <w:sdtEndPr/>
    <w:sdtContent>
      <w:p w:rsidR="00FA7DEA" w:rsidRDefault="00A3702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D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A7DEA" w:rsidRDefault="00FA7D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CD" w:rsidRDefault="00316ACD" w:rsidP="00FA7DEA">
      <w:pPr>
        <w:spacing w:after="0" w:line="240" w:lineRule="auto"/>
      </w:pPr>
      <w:r>
        <w:separator/>
      </w:r>
    </w:p>
  </w:footnote>
  <w:footnote w:type="continuationSeparator" w:id="0">
    <w:p w:rsidR="00316ACD" w:rsidRDefault="00316ACD" w:rsidP="00FA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3BB"/>
    <w:multiLevelType w:val="multilevel"/>
    <w:tmpl w:val="3F32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F3F23"/>
    <w:multiLevelType w:val="multilevel"/>
    <w:tmpl w:val="EBCC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B55EE"/>
    <w:multiLevelType w:val="multilevel"/>
    <w:tmpl w:val="CB5A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63AE5"/>
    <w:multiLevelType w:val="hybridMultilevel"/>
    <w:tmpl w:val="5A18D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F35DB"/>
    <w:multiLevelType w:val="multilevel"/>
    <w:tmpl w:val="954A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3557B"/>
    <w:multiLevelType w:val="multilevel"/>
    <w:tmpl w:val="4A8A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8389C"/>
    <w:multiLevelType w:val="hybridMultilevel"/>
    <w:tmpl w:val="096CE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22F20"/>
    <w:multiLevelType w:val="multilevel"/>
    <w:tmpl w:val="334A1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218F3"/>
    <w:multiLevelType w:val="hybridMultilevel"/>
    <w:tmpl w:val="761A5C62"/>
    <w:lvl w:ilvl="0" w:tplc="40D834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D6CBF"/>
    <w:multiLevelType w:val="multilevel"/>
    <w:tmpl w:val="771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F69F9"/>
    <w:multiLevelType w:val="multilevel"/>
    <w:tmpl w:val="98FE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836193"/>
    <w:multiLevelType w:val="multilevel"/>
    <w:tmpl w:val="1B32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62501"/>
    <w:multiLevelType w:val="multilevel"/>
    <w:tmpl w:val="8DE2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D4306F"/>
    <w:multiLevelType w:val="multilevel"/>
    <w:tmpl w:val="A710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57D0C"/>
    <w:multiLevelType w:val="multilevel"/>
    <w:tmpl w:val="04B6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B593B"/>
    <w:multiLevelType w:val="multilevel"/>
    <w:tmpl w:val="5C02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A62AF"/>
    <w:multiLevelType w:val="multilevel"/>
    <w:tmpl w:val="771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D2162"/>
    <w:multiLevelType w:val="multilevel"/>
    <w:tmpl w:val="AD30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181952"/>
    <w:multiLevelType w:val="multilevel"/>
    <w:tmpl w:val="41DE3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41DFF"/>
    <w:multiLevelType w:val="multilevel"/>
    <w:tmpl w:val="D7A8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562CF"/>
    <w:multiLevelType w:val="hybridMultilevel"/>
    <w:tmpl w:val="D924ED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142464"/>
    <w:multiLevelType w:val="hybridMultilevel"/>
    <w:tmpl w:val="4CAA8D4E"/>
    <w:lvl w:ilvl="0" w:tplc="8D429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D1590"/>
    <w:multiLevelType w:val="hybridMultilevel"/>
    <w:tmpl w:val="F19A28D8"/>
    <w:lvl w:ilvl="0" w:tplc="14265F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27741E"/>
    <w:multiLevelType w:val="multilevel"/>
    <w:tmpl w:val="0274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32A1B"/>
    <w:multiLevelType w:val="multilevel"/>
    <w:tmpl w:val="1CDE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1A1864"/>
    <w:multiLevelType w:val="multilevel"/>
    <w:tmpl w:val="DDFE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70AE0"/>
    <w:multiLevelType w:val="hybridMultilevel"/>
    <w:tmpl w:val="CAF0E3F4"/>
    <w:lvl w:ilvl="0" w:tplc="6F50C0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F52DB"/>
    <w:multiLevelType w:val="multilevel"/>
    <w:tmpl w:val="BBA8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473CB"/>
    <w:multiLevelType w:val="multilevel"/>
    <w:tmpl w:val="26D4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8346E"/>
    <w:multiLevelType w:val="multilevel"/>
    <w:tmpl w:val="3754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CF4EC3"/>
    <w:multiLevelType w:val="hybridMultilevel"/>
    <w:tmpl w:val="92403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F27D4"/>
    <w:multiLevelType w:val="multilevel"/>
    <w:tmpl w:val="3E0E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066BB9"/>
    <w:multiLevelType w:val="multilevel"/>
    <w:tmpl w:val="D8D8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1C4E2A"/>
    <w:multiLevelType w:val="hybridMultilevel"/>
    <w:tmpl w:val="74BCB656"/>
    <w:lvl w:ilvl="0" w:tplc="5C163C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32906"/>
    <w:multiLevelType w:val="multilevel"/>
    <w:tmpl w:val="0588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A7DF0"/>
    <w:multiLevelType w:val="multilevel"/>
    <w:tmpl w:val="4F72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52BC3"/>
    <w:multiLevelType w:val="multilevel"/>
    <w:tmpl w:val="01E6299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37">
    <w:nsid w:val="76932EC2"/>
    <w:multiLevelType w:val="multilevel"/>
    <w:tmpl w:val="F60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3A1A8E"/>
    <w:multiLevelType w:val="hybridMultilevel"/>
    <w:tmpl w:val="DE0C2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C6E65"/>
    <w:multiLevelType w:val="multilevel"/>
    <w:tmpl w:val="ABB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27"/>
  </w:num>
  <w:num w:numId="4">
    <w:abstractNumId w:val="4"/>
  </w:num>
  <w:num w:numId="5">
    <w:abstractNumId w:val="24"/>
  </w:num>
  <w:num w:numId="6">
    <w:abstractNumId w:val="15"/>
  </w:num>
  <w:num w:numId="7">
    <w:abstractNumId w:val="7"/>
  </w:num>
  <w:num w:numId="8">
    <w:abstractNumId w:val="20"/>
  </w:num>
  <w:num w:numId="9">
    <w:abstractNumId w:val="3"/>
  </w:num>
  <w:num w:numId="10">
    <w:abstractNumId w:val="26"/>
  </w:num>
  <w:num w:numId="11">
    <w:abstractNumId w:val="6"/>
  </w:num>
  <w:num w:numId="12">
    <w:abstractNumId w:val="33"/>
  </w:num>
  <w:num w:numId="13">
    <w:abstractNumId w:val="38"/>
  </w:num>
  <w:num w:numId="14">
    <w:abstractNumId w:val="21"/>
  </w:num>
  <w:num w:numId="15">
    <w:abstractNumId w:val="30"/>
  </w:num>
  <w:num w:numId="16">
    <w:abstractNumId w:val="8"/>
  </w:num>
  <w:num w:numId="17">
    <w:abstractNumId w:val="18"/>
  </w:num>
  <w:num w:numId="18">
    <w:abstractNumId w:val="9"/>
  </w:num>
  <w:num w:numId="19">
    <w:abstractNumId w:val="23"/>
  </w:num>
  <w:num w:numId="20">
    <w:abstractNumId w:val="34"/>
  </w:num>
  <w:num w:numId="21">
    <w:abstractNumId w:val="5"/>
  </w:num>
  <w:num w:numId="22">
    <w:abstractNumId w:val="14"/>
  </w:num>
  <w:num w:numId="23">
    <w:abstractNumId w:val="17"/>
  </w:num>
  <w:num w:numId="24">
    <w:abstractNumId w:val="35"/>
  </w:num>
  <w:num w:numId="25">
    <w:abstractNumId w:val="32"/>
  </w:num>
  <w:num w:numId="26">
    <w:abstractNumId w:val="16"/>
  </w:num>
  <w:num w:numId="27">
    <w:abstractNumId w:val="36"/>
  </w:num>
  <w:num w:numId="28">
    <w:abstractNumId w:val="0"/>
  </w:num>
  <w:num w:numId="29">
    <w:abstractNumId w:val="31"/>
  </w:num>
  <w:num w:numId="30">
    <w:abstractNumId w:val="19"/>
  </w:num>
  <w:num w:numId="31">
    <w:abstractNumId w:val="12"/>
  </w:num>
  <w:num w:numId="32">
    <w:abstractNumId w:val="29"/>
  </w:num>
  <w:num w:numId="33">
    <w:abstractNumId w:val="13"/>
  </w:num>
  <w:num w:numId="34">
    <w:abstractNumId w:val="39"/>
  </w:num>
  <w:num w:numId="35">
    <w:abstractNumId w:val="28"/>
  </w:num>
  <w:num w:numId="36">
    <w:abstractNumId w:val="37"/>
  </w:num>
  <w:num w:numId="37">
    <w:abstractNumId w:val="10"/>
  </w:num>
  <w:num w:numId="38">
    <w:abstractNumId w:val="2"/>
  </w:num>
  <w:num w:numId="39">
    <w:abstractNumId w:val="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2"/>
    <w:rsid w:val="00011817"/>
    <w:rsid w:val="00070288"/>
    <w:rsid w:val="000735A0"/>
    <w:rsid w:val="000832E3"/>
    <w:rsid w:val="00085126"/>
    <w:rsid w:val="000F5782"/>
    <w:rsid w:val="0010736C"/>
    <w:rsid w:val="00316ACD"/>
    <w:rsid w:val="0037564A"/>
    <w:rsid w:val="003D32AC"/>
    <w:rsid w:val="003E2D65"/>
    <w:rsid w:val="00404C31"/>
    <w:rsid w:val="00407D81"/>
    <w:rsid w:val="00425195"/>
    <w:rsid w:val="004C3809"/>
    <w:rsid w:val="004F030E"/>
    <w:rsid w:val="004F7F94"/>
    <w:rsid w:val="0050395A"/>
    <w:rsid w:val="00511A9F"/>
    <w:rsid w:val="005440A9"/>
    <w:rsid w:val="005A53EC"/>
    <w:rsid w:val="00637192"/>
    <w:rsid w:val="00671E2F"/>
    <w:rsid w:val="006C52E8"/>
    <w:rsid w:val="0070215D"/>
    <w:rsid w:val="007A6850"/>
    <w:rsid w:val="007C0B0F"/>
    <w:rsid w:val="00803A5A"/>
    <w:rsid w:val="008549CD"/>
    <w:rsid w:val="008C2D23"/>
    <w:rsid w:val="008D018D"/>
    <w:rsid w:val="008F1B64"/>
    <w:rsid w:val="00907048"/>
    <w:rsid w:val="009253B5"/>
    <w:rsid w:val="0094330C"/>
    <w:rsid w:val="00970207"/>
    <w:rsid w:val="00A06969"/>
    <w:rsid w:val="00A236D9"/>
    <w:rsid w:val="00A37020"/>
    <w:rsid w:val="00A6542D"/>
    <w:rsid w:val="00A84B91"/>
    <w:rsid w:val="00B040BA"/>
    <w:rsid w:val="00B32E98"/>
    <w:rsid w:val="00BA2BFB"/>
    <w:rsid w:val="00CC06AB"/>
    <w:rsid w:val="00CD138F"/>
    <w:rsid w:val="00D355CC"/>
    <w:rsid w:val="00E02D27"/>
    <w:rsid w:val="00FA7DEA"/>
    <w:rsid w:val="00F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F57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2D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5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7DEA"/>
  </w:style>
  <w:style w:type="paragraph" w:styleId="aa">
    <w:name w:val="footer"/>
    <w:basedOn w:val="a"/>
    <w:link w:val="ab"/>
    <w:uiPriority w:val="99"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DEA"/>
  </w:style>
  <w:style w:type="paragraph" w:styleId="ac">
    <w:name w:val="Normal (Web)"/>
    <w:basedOn w:val="a"/>
    <w:uiPriority w:val="99"/>
    <w:unhideWhenUsed/>
    <w:rsid w:val="006C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F57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2D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5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7DEA"/>
  </w:style>
  <w:style w:type="paragraph" w:styleId="aa">
    <w:name w:val="footer"/>
    <w:basedOn w:val="a"/>
    <w:link w:val="ab"/>
    <w:uiPriority w:val="99"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DEA"/>
  </w:style>
  <w:style w:type="paragraph" w:styleId="ac">
    <w:name w:val="Normal (Web)"/>
    <w:basedOn w:val="a"/>
    <w:uiPriority w:val="99"/>
    <w:unhideWhenUsed/>
    <w:rsid w:val="006C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user</cp:lastModifiedBy>
  <cp:revision>3</cp:revision>
  <dcterms:created xsi:type="dcterms:W3CDTF">2021-10-13T02:13:00Z</dcterms:created>
  <dcterms:modified xsi:type="dcterms:W3CDTF">2022-02-01T07:29:00Z</dcterms:modified>
</cp:coreProperties>
</file>