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0C" w:rsidRDefault="005B5A0C" w:rsidP="005B5A0C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Рабочая программа по русскому языку для 10 класса составлена в соответствии  с программой Министерства Образования РФ для общеобразовательных школ.  Учебник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В.Ф.Греков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С.Е.Крючков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Л.А.Чешко</w:t>
      </w:r>
      <w:proofErr w:type="spellEnd"/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Русский язык 10-11 классы. М.: «Просвещение» 2011г.</w:t>
      </w:r>
    </w:p>
    <w:p w:rsidR="005B5A0C" w:rsidRDefault="005B5A0C" w:rsidP="005B5A0C">
      <w:pPr>
        <w:ind w:firstLine="28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На преподавание русского языка в 10 классе отводится 1 час в неделю (34 часа в год). Преподавание основано на повторении и закреплении знаний, полученных  за годы обучения в 5-9 классах. Согласно методике обучения русскому языку традиционно предлагается в 10 классе повторять сведения по разделам «Фонетика», «Лексика и фразеология», «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Морфемика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», «Словообразование», «Морфология», при этом делая упор на орфографию, а в 11 классе – «Синтаксис» и «Пунктуация». При  планировании не только соблюдалась преемственность с систематическим  курсом  русского языка(5-9 классы), но и учитывалась подготовительная работа к единому государственному экзамену.  В систематическом курсе изучение орфографии предусмотрено в 5-7 классах попутно с морфологией и другими разделами языкознания. При этом  одна орфографическая тема неизбежно оказывается раздробленной в соответствии с распределением учебного материала по годам обучения. </w:t>
      </w:r>
    </w:p>
    <w:p w:rsidR="005B5A0C" w:rsidRDefault="005B5A0C" w:rsidP="005B5A0C">
      <w:pPr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цель</w:t>
      </w:r>
      <w:r>
        <w:rPr>
          <w:rFonts w:ascii="Times New Roman" w:hAnsi="Times New Roman"/>
          <w:sz w:val="28"/>
          <w:szCs w:val="28"/>
        </w:rPr>
        <w:t xml:space="preserve"> изучения русского языка – свободное владение родным языком. Для реализации этой цели необходимо усилить практическую направленность обучения  русскому языку, повысить эффективность каждого урока. Конечный результат – сдача ЕГЭ.</w:t>
      </w:r>
    </w:p>
    <w:p w:rsidR="005B5A0C" w:rsidRDefault="005B5A0C" w:rsidP="005B5A0C">
      <w:pPr>
        <w:ind w:firstLine="45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Для этого введён  концентрический принцип подачи учебного материала, который позволяет собрать разрозненные по годам обучения сведения и выстроить из них систему, где каждый фрагмент занимает логически выверенное место.  Благодаря концентрическому принципу формируются тематические блоки. Блоки «Морфология и Орфография завершаются контрольным тестированием. </w:t>
      </w:r>
    </w:p>
    <w:p w:rsidR="005B5A0C" w:rsidRDefault="005B5A0C" w:rsidP="005B5A0C">
      <w:pPr>
        <w:ind w:firstLine="45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Систематизированное представление теоретического материала является новым для учащихся, поэтому уместен индуктивный метод, который способствует развитию логического мышления. Школьники учатся сравнивать, сопоставлять языковые явления, приобретать умения устанавливать между ними сходство и различие, делать выводы и обобщения, что очень поможет им впоследствии на экзамене.</w:t>
      </w:r>
    </w:p>
    <w:p w:rsidR="005B5A0C" w:rsidRDefault="005B5A0C" w:rsidP="005B5A0C">
      <w:pPr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Специальными задачами</w:t>
      </w:r>
      <w:r>
        <w:rPr>
          <w:rFonts w:ascii="Times New Roman" w:hAnsi="Times New Roman"/>
          <w:sz w:val="28"/>
          <w:szCs w:val="28"/>
        </w:rPr>
        <w:t xml:space="preserve"> преподавания русского языка в школе являются познавательные и практические.</w:t>
      </w:r>
    </w:p>
    <w:p w:rsidR="005B5A0C" w:rsidRDefault="005B5A0C" w:rsidP="005B5A0C">
      <w:pPr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Познавательные:</w:t>
      </w:r>
    </w:p>
    <w:p w:rsidR="005B5A0C" w:rsidRDefault="005B5A0C" w:rsidP="005B5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Вооружение учащихся основными знаниями о родном языке, его устройстве и функционировании.</w:t>
      </w:r>
    </w:p>
    <w:p w:rsidR="005B5A0C" w:rsidRDefault="005B5A0C" w:rsidP="005B5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научно-лингвистического мировоззрения.</w:t>
      </w:r>
    </w:p>
    <w:p w:rsidR="005B5A0C" w:rsidRDefault="005B5A0C" w:rsidP="005B5A0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Развитие языкового эстетического идеала о прекрасном в языке и речи.</w:t>
      </w:r>
      <w:proofErr w:type="gramEnd"/>
    </w:p>
    <w:p w:rsidR="005B5A0C" w:rsidRDefault="005B5A0C" w:rsidP="005B5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Дать необходимый круг знаний по русскому языку.</w:t>
      </w:r>
    </w:p>
    <w:p w:rsidR="005B5A0C" w:rsidRDefault="005B5A0C" w:rsidP="005B5A0C">
      <w:pPr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Практические:</w:t>
      </w:r>
    </w:p>
    <w:p w:rsidR="005B5A0C" w:rsidRDefault="005B5A0C" w:rsidP="005B5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прочных орфографических и пунктуационных умений и навыков.</w:t>
      </w:r>
    </w:p>
    <w:p w:rsidR="005B5A0C" w:rsidRDefault="005B5A0C" w:rsidP="005B5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нормами русского литературного языка.</w:t>
      </w:r>
    </w:p>
    <w:p w:rsidR="005B5A0C" w:rsidRDefault="005B5A0C" w:rsidP="005B5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Обогащение словарного запаса и грамматического строя речи учащихся.</w:t>
      </w:r>
    </w:p>
    <w:p w:rsidR="005B5A0C" w:rsidRDefault="005B5A0C" w:rsidP="005B5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школьников умению связно излагать свои мысли в устной и письменной форме.</w:t>
      </w:r>
    </w:p>
    <w:p w:rsidR="005B5A0C" w:rsidRDefault="005B5A0C" w:rsidP="005B5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Содействовать развитию логического мышления, вырабатывать навыки работы с книгой, со справочной литературой, совершенствование навыков чтения, самостоятельного пополнения знаний.</w:t>
      </w:r>
    </w:p>
    <w:p w:rsidR="005B5A0C" w:rsidRDefault="005B5A0C" w:rsidP="005B5A0C">
      <w:pPr>
        <w:ind w:firstLine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обучения русскому языку учащиеся должны совершенствовать следующие </w:t>
      </w:r>
      <w:r>
        <w:rPr>
          <w:rFonts w:ascii="Times New Roman" w:hAnsi="Times New Roman"/>
          <w:b/>
          <w:sz w:val="28"/>
          <w:szCs w:val="28"/>
        </w:rPr>
        <w:t>навыки и умения:</w:t>
      </w:r>
    </w:p>
    <w:p w:rsidR="005B5A0C" w:rsidRDefault="005B5A0C" w:rsidP="005B5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Знать основные признаки частей речи (самостоятельных и служебных), отличие служебных частей речи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самостоятельных.</w:t>
      </w:r>
    </w:p>
    <w:p w:rsidR="005B5A0C" w:rsidRDefault="005B5A0C" w:rsidP="005B5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правописание суффиксов существительных, прилагательных, глаголов и причастий; знать грамматические признаки частей речи.</w:t>
      </w:r>
    </w:p>
    <w:p w:rsidR="005B5A0C" w:rsidRDefault="005B5A0C" w:rsidP="005B5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Грамотно писать сложные слова, объясняя правописание.</w:t>
      </w:r>
    </w:p>
    <w:p w:rsidR="005B5A0C" w:rsidRDefault="005B5A0C" w:rsidP="005B5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Правописание падежных окончаний существительных, личных окончаний глаголов.</w:t>
      </w:r>
    </w:p>
    <w:p w:rsidR="005B5A0C" w:rsidRDefault="005B5A0C" w:rsidP="005B5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сходные и отличительные признаки предлога, союза и частицы как служебных частей речи.</w:t>
      </w:r>
    </w:p>
    <w:p w:rsidR="005B5A0C" w:rsidRDefault="005B5A0C" w:rsidP="005B5A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составлять обобщающие схемы</w:t>
      </w:r>
    </w:p>
    <w:p w:rsidR="005B5A0C" w:rsidRDefault="005B5A0C" w:rsidP="005B5A0C">
      <w:p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Писать сочинение-рассуждение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5D64CF" w:rsidRDefault="005D64CF">
      <w:bookmarkStart w:id="0" w:name="_GoBack"/>
      <w:bookmarkEnd w:id="0"/>
    </w:p>
    <w:sectPr w:rsidR="005D64CF" w:rsidSect="005B5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98"/>
    <w:rsid w:val="00016736"/>
    <w:rsid w:val="0002363D"/>
    <w:rsid w:val="00080C54"/>
    <w:rsid w:val="00094A82"/>
    <w:rsid w:val="00096FC9"/>
    <w:rsid w:val="000A7CF7"/>
    <w:rsid w:val="000B5BC3"/>
    <w:rsid w:val="000B5CEC"/>
    <w:rsid w:val="000E11A2"/>
    <w:rsid w:val="0012013D"/>
    <w:rsid w:val="00135E24"/>
    <w:rsid w:val="0015428B"/>
    <w:rsid w:val="0017520E"/>
    <w:rsid w:val="001966CB"/>
    <w:rsid w:val="001A566C"/>
    <w:rsid w:val="001C6A45"/>
    <w:rsid w:val="00234754"/>
    <w:rsid w:val="0025531A"/>
    <w:rsid w:val="00285664"/>
    <w:rsid w:val="002C5264"/>
    <w:rsid w:val="002D14AB"/>
    <w:rsid w:val="002F2535"/>
    <w:rsid w:val="002F2EDA"/>
    <w:rsid w:val="0031745F"/>
    <w:rsid w:val="003222AE"/>
    <w:rsid w:val="00384DDF"/>
    <w:rsid w:val="003C7410"/>
    <w:rsid w:val="003D7609"/>
    <w:rsid w:val="00420020"/>
    <w:rsid w:val="0044686D"/>
    <w:rsid w:val="00453E54"/>
    <w:rsid w:val="00462ABE"/>
    <w:rsid w:val="00463549"/>
    <w:rsid w:val="00474D3F"/>
    <w:rsid w:val="00495777"/>
    <w:rsid w:val="004B0572"/>
    <w:rsid w:val="004B5059"/>
    <w:rsid w:val="00521705"/>
    <w:rsid w:val="00576E39"/>
    <w:rsid w:val="00595661"/>
    <w:rsid w:val="005977F1"/>
    <w:rsid w:val="005A6EC9"/>
    <w:rsid w:val="005B3C4D"/>
    <w:rsid w:val="005B5A0C"/>
    <w:rsid w:val="005D64CF"/>
    <w:rsid w:val="00615F11"/>
    <w:rsid w:val="0067014E"/>
    <w:rsid w:val="0067048A"/>
    <w:rsid w:val="00673D3D"/>
    <w:rsid w:val="006900C2"/>
    <w:rsid w:val="006A518D"/>
    <w:rsid w:val="006E3632"/>
    <w:rsid w:val="006F1D48"/>
    <w:rsid w:val="00717D65"/>
    <w:rsid w:val="00731DC4"/>
    <w:rsid w:val="00743D52"/>
    <w:rsid w:val="007537E7"/>
    <w:rsid w:val="00781439"/>
    <w:rsid w:val="007A2D21"/>
    <w:rsid w:val="007A56EB"/>
    <w:rsid w:val="007D6490"/>
    <w:rsid w:val="00802938"/>
    <w:rsid w:val="00805040"/>
    <w:rsid w:val="00830D9B"/>
    <w:rsid w:val="00831364"/>
    <w:rsid w:val="00840544"/>
    <w:rsid w:val="00841A2D"/>
    <w:rsid w:val="008506C3"/>
    <w:rsid w:val="0089544B"/>
    <w:rsid w:val="008B1CE3"/>
    <w:rsid w:val="008C0529"/>
    <w:rsid w:val="008D3EFD"/>
    <w:rsid w:val="00901E62"/>
    <w:rsid w:val="009059EF"/>
    <w:rsid w:val="00936235"/>
    <w:rsid w:val="00947150"/>
    <w:rsid w:val="009A16E9"/>
    <w:rsid w:val="009D626A"/>
    <w:rsid w:val="00A10F6F"/>
    <w:rsid w:val="00A14091"/>
    <w:rsid w:val="00A21ECF"/>
    <w:rsid w:val="00A22EF7"/>
    <w:rsid w:val="00A40E19"/>
    <w:rsid w:val="00A61FEE"/>
    <w:rsid w:val="00A7425B"/>
    <w:rsid w:val="00A770CE"/>
    <w:rsid w:val="00AC2544"/>
    <w:rsid w:val="00AC780E"/>
    <w:rsid w:val="00AD0B82"/>
    <w:rsid w:val="00AE0FCC"/>
    <w:rsid w:val="00AF059C"/>
    <w:rsid w:val="00AF56D8"/>
    <w:rsid w:val="00B01F35"/>
    <w:rsid w:val="00B3070A"/>
    <w:rsid w:val="00B40A54"/>
    <w:rsid w:val="00B56E60"/>
    <w:rsid w:val="00B6722C"/>
    <w:rsid w:val="00B733AB"/>
    <w:rsid w:val="00BB31EC"/>
    <w:rsid w:val="00BB77E3"/>
    <w:rsid w:val="00BC2A31"/>
    <w:rsid w:val="00BD67D7"/>
    <w:rsid w:val="00BE332A"/>
    <w:rsid w:val="00BE669A"/>
    <w:rsid w:val="00C15AA3"/>
    <w:rsid w:val="00C162DE"/>
    <w:rsid w:val="00C20726"/>
    <w:rsid w:val="00C249FB"/>
    <w:rsid w:val="00C339E5"/>
    <w:rsid w:val="00C35CD0"/>
    <w:rsid w:val="00C421F9"/>
    <w:rsid w:val="00C6431D"/>
    <w:rsid w:val="00C85AB1"/>
    <w:rsid w:val="00CB1277"/>
    <w:rsid w:val="00CB39DB"/>
    <w:rsid w:val="00CD62B3"/>
    <w:rsid w:val="00CF4B6F"/>
    <w:rsid w:val="00D176E5"/>
    <w:rsid w:val="00D24E02"/>
    <w:rsid w:val="00D672DC"/>
    <w:rsid w:val="00D75FCB"/>
    <w:rsid w:val="00D77713"/>
    <w:rsid w:val="00DA27FD"/>
    <w:rsid w:val="00E0279E"/>
    <w:rsid w:val="00E14CA1"/>
    <w:rsid w:val="00E44EB4"/>
    <w:rsid w:val="00E631DA"/>
    <w:rsid w:val="00E9293F"/>
    <w:rsid w:val="00E941A3"/>
    <w:rsid w:val="00E96028"/>
    <w:rsid w:val="00E96909"/>
    <w:rsid w:val="00EB3698"/>
    <w:rsid w:val="00ED7846"/>
    <w:rsid w:val="00EF34A2"/>
    <w:rsid w:val="00F01D70"/>
    <w:rsid w:val="00F1493A"/>
    <w:rsid w:val="00F15102"/>
    <w:rsid w:val="00F5353D"/>
    <w:rsid w:val="00F82AB7"/>
    <w:rsid w:val="00F907D3"/>
    <w:rsid w:val="00F92EC4"/>
    <w:rsid w:val="00F95D41"/>
    <w:rsid w:val="00FA1C39"/>
    <w:rsid w:val="00FB4879"/>
    <w:rsid w:val="00FC26C1"/>
    <w:rsid w:val="00FD6AEF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0C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0C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2016-09-22T20:48:00Z</dcterms:created>
  <dcterms:modified xsi:type="dcterms:W3CDTF">2016-09-22T20:49:00Z</dcterms:modified>
</cp:coreProperties>
</file>