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70" w:rsidRDefault="00545970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-701040</wp:posOffset>
            </wp:positionV>
            <wp:extent cx="7620000" cy="10626725"/>
            <wp:effectExtent l="19050" t="0" r="0" b="0"/>
            <wp:wrapThrough wrapText="bothSides">
              <wp:wrapPolygon edited="0">
                <wp:start x="-54" y="0"/>
                <wp:lineTo x="-54" y="21568"/>
                <wp:lineTo x="21600" y="21568"/>
                <wp:lineTo x="21600" y="0"/>
                <wp:lineTo x="-54" y="0"/>
              </wp:wrapPolygon>
            </wp:wrapThrough>
            <wp:docPr id="2" name="Рисунок 1" descr="F:\SCX-3200_20170926_1531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X-3200_20170926_15315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2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993" w:rsidRDefault="002A7993" w:rsidP="005112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4FE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511251" w:rsidRPr="006744FE" w:rsidRDefault="00511251" w:rsidP="005112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2 класса общеобразовательной школы разработана на основе базовых нормативных документов, определяющих содержание обучения английскому языку в начальной школе: </w:t>
      </w:r>
    </w:p>
    <w:p w:rsidR="002A7993" w:rsidRDefault="002A7993" w:rsidP="0051125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2D5F18">
        <w:rPr>
          <w:rFonts w:ascii="Times New Roman" w:hAnsi="Times New Roman"/>
          <w:sz w:val="24"/>
          <w:szCs w:val="24"/>
        </w:rPr>
        <w:t>● Федерального закона от 29.12.2012г. № 273-ФЗ «Об образовании в Российской Федерации» (редакция от 23.07.2013).</w:t>
      </w:r>
    </w:p>
    <w:p w:rsidR="002A7993" w:rsidRPr="002D5F18" w:rsidRDefault="002A7993" w:rsidP="0051125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2D5F18">
        <w:rPr>
          <w:rFonts w:ascii="Times New Roman" w:hAnsi="Times New Roman"/>
          <w:sz w:val="24"/>
          <w:szCs w:val="24"/>
        </w:rPr>
        <w:t>● Об утверждении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(полного) общего образования/ Приказ Министерства образования и науки Российской Федерации от 31.03. 2014г. № 253</w:t>
      </w:r>
    </w:p>
    <w:p w:rsidR="002A7993" w:rsidRPr="002D5F18" w:rsidRDefault="002A7993" w:rsidP="0051125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2D5F18">
        <w:rPr>
          <w:rFonts w:ascii="Times New Roman" w:hAnsi="Times New Roman"/>
          <w:sz w:val="24"/>
          <w:szCs w:val="24"/>
        </w:rPr>
        <w:t>● О Федеральном перечне учебников / Письмо Министерства образования и науки РФ от 29.04.2014г. № 08-548</w:t>
      </w:r>
    </w:p>
    <w:p w:rsidR="002A7993" w:rsidRDefault="002A7993" w:rsidP="0051125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2D5F18">
        <w:rPr>
          <w:rFonts w:ascii="Times New Roman" w:hAnsi="Times New Roman"/>
          <w:sz w:val="24"/>
          <w:szCs w:val="24"/>
        </w:rPr>
        <w:t xml:space="preserve">● Федерального компонента государственного образовательного стандарта начального общего образования / Приказ Министерства образования и науки РФ от 06.10.2009г. № 373 с изменениями, внесенными приказами </w:t>
      </w:r>
      <w:proofErr w:type="spellStart"/>
      <w:r w:rsidRPr="002D5F18">
        <w:rPr>
          <w:rFonts w:ascii="Times New Roman" w:hAnsi="Times New Roman"/>
          <w:sz w:val="24"/>
          <w:szCs w:val="24"/>
        </w:rPr>
        <w:t>МОиНРФ</w:t>
      </w:r>
      <w:proofErr w:type="spellEnd"/>
      <w:r w:rsidRPr="002D5F18">
        <w:rPr>
          <w:rFonts w:ascii="Times New Roman" w:hAnsi="Times New Roman"/>
          <w:sz w:val="24"/>
          <w:szCs w:val="24"/>
        </w:rPr>
        <w:t xml:space="preserve"> от 26.11.2010 №1241, от 22.09.2011 №2357</w:t>
      </w:r>
    </w:p>
    <w:p w:rsidR="002A7993" w:rsidRPr="00A56AEE" w:rsidRDefault="002A7993" w:rsidP="0051125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A56AEE">
        <w:rPr>
          <w:rFonts w:ascii="Times New Roman" w:hAnsi="Times New Roman"/>
          <w:sz w:val="24"/>
          <w:szCs w:val="24"/>
        </w:rPr>
        <w:t>●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2A7993" w:rsidRPr="00A56AEE" w:rsidRDefault="002A7993" w:rsidP="005112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 w:rsidRPr="00A56AEE">
        <w:rPr>
          <w:rFonts w:ascii="Times New Roman" w:hAnsi="Times New Roman"/>
          <w:sz w:val="24"/>
          <w:szCs w:val="24"/>
        </w:rPr>
        <w:t xml:space="preserve">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 1015 (Зарегистрировано в Минюсте России 01.10.2013 г. № 30067).</w:t>
      </w:r>
    </w:p>
    <w:p w:rsidR="002A7993" w:rsidRDefault="002A7993" w:rsidP="0051125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A56AEE">
        <w:rPr>
          <w:rFonts w:ascii="Times New Roman" w:hAnsi="Times New Roman"/>
          <w:sz w:val="24"/>
          <w:szCs w:val="24"/>
        </w:rPr>
        <w:t xml:space="preserve">● Об утверждении </w:t>
      </w:r>
      <w:proofErr w:type="spellStart"/>
      <w:r w:rsidRPr="00A56AEE">
        <w:rPr>
          <w:rFonts w:ascii="Times New Roman" w:hAnsi="Times New Roman"/>
          <w:sz w:val="24"/>
          <w:szCs w:val="24"/>
        </w:rPr>
        <w:t>СанПиН</w:t>
      </w:r>
      <w:proofErr w:type="spellEnd"/>
      <w:r w:rsidRPr="00A56AEE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A56AE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A56AEE">
        <w:rPr>
          <w:rFonts w:ascii="Times New Roman" w:hAnsi="Times New Roman"/>
          <w:sz w:val="24"/>
          <w:szCs w:val="24"/>
        </w:rPr>
        <w:t xml:space="preserve"> Минюстом России 03.03.2011 № 23290)</w:t>
      </w:r>
    </w:p>
    <w:p w:rsidR="002A7993" w:rsidRPr="00A56AEE" w:rsidRDefault="002A7993" w:rsidP="00511251">
      <w:pPr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AEE">
        <w:rPr>
          <w:rFonts w:ascii="Times New Roman" w:hAnsi="Times New Roman"/>
          <w:sz w:val="24"/>
          <w:szCs w:val="24"/>
        </w:rPr>
        <w:t>● 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от 16.02.2012 г. № 2 (Зарегистрирован в Минюсте РФ 08.02.2011 г. № 19739).</w:t>
      </w:r>
      <w:proofErr w:type="gramEnd"/>
    </w:p>
    <w:p w:rsidR="002A7993" w:rsidRPr="00A56AEE" w:rsidRDefault="002A7993" w:rsidP="00511251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Pr="00A56AEE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 / Приказ Министерства образования и науки Российской Федерации от 06.10.2009 г. № 373 (Зарегистрирован Минюстом России 22.12.2009 г. № 17785).</w:t>
      </w:r>
    </w:p>
    <w:p w:rsidR="002A7993" w:rsidRPr="00A56AEE" w:rsidRDefault="002A7993" w:rsidP="0051125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A56AEE">
        <w:rPr>
          <w:rFonts w:ascii="Times New Roman" w:hAnsi="Times New Roman"/>
          <w:sz w:val="24"/>
          <w:szCs w:val="24"/>
        </w:rPr>
        <w:t xml:space="preserve">●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</w:t>
      </w:r>
      <w:r w:rsidRPr="00A56AEE">
        <w:rPr>
          <w:rFonts w:ascii="Times New Roman" w:hAnsi="Times New Roman"/>
          <w:sz w:val="24"/>
          <w:szCs w:val="24"/>
        </w:rPr>
        <w:lastRenderedPageBreak/>
        <w:t>Федерации от 6 октября 2009 г. № 373 / Приказ Министерства образования и науки Российской Федерации от 18.02.2012 г. № 1060 (Зарегистрирован Минюстом России 11.02.2013 г. № 26993).</w:t>
      </w:r>
    </w:p>
    <w:p w:rsidR="002A7993" w:rsidRPr="00A56AEE" w:rsidRDefault="002A7993" w:rsidP="0051125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A56AEE">
        <w:rPr>
          <w:rFonts w:ascii="Times New Roman" w:hAnsi="Times New Roman"/>
          <w:sz w:val="24"/>
          <w:szCs w:val="24"/>
        </w:rPr>
        <w:t>● Примерной программы начального общего образования по английскому языку / Примерные программы по учебным предметам. Начальная школа. В 2-х частях</w:t>
      </w:r>
      <w:proofErr w:type="gramStart"/>
      <w:r w:rsidRPr="00A56AEE">
        <w:rPr>
          <w:rFonts w:ascii="Times New Roman" w:hAnsi="Times New Roman"/>
          <w:sz w:val="24"/>
          <w:szCs w:val="24"/>
        </w:rPr>
        <w:t>.</w:t>
      </w:r>
      <w:proofErr w:type="gramEnd"/>
      <w:r w:rsidRPr="00A56A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6AEE">
        <w:rPr>
          <w:rFonts w:ascii="Times New Roman" w:hAnsi="Times New Roman"/>
          <w:sz w:val="24"/>
          <w:szCs w:val="24"/>
        </w:rPr>
        <w:t>ч</w:t>
      </w:r>
      <w:proofErr w:type="gramEnd"/>
      <w:r w:rsidRPr="00A56AEE">
        <w:rPr>
          <w:rFonts w:ascii="Times New Roman" w:hAnsi="Times New Roman"/>
          <w:sz w:val="24"/>
          <w:szCs w:val="24"/>
        </w:rPr>
        <w:t>.2. – М. Просвещение, 2011</w:t>
      </w:r>
    </w:p>
    <w:p w:rsidR="002A7993" w:rsidRDefault="002A7993" w:rsidP="00511251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A56AEE">
        <w:rPr>
          <w:rFonts w:ascii="Times New Roman" w:hAnsi="Times New Roman"/>
          <w:sz w:val="24"/>
          <w:szCs w:val="24"/>
        </w:rPr>
        <w:t>● Программы курса английского языка к УМК ““</w:t>
      </w:r>
      <w:r w:rsidRPr="00A56AEE">
        <w:rPr>
          <w:rFonts w:ascii="Times New Roman" w:hAnsi="Times New Roman"/>
          <w:sz w:val="24"/>
          <w:szCs w:val="24"/>
          <w:lang w:val="en-US"/>
        </w:rPr>
        <w:t>English</w:t>
      </w:r>
      <w:r w:rsidRPr="00A56AEE">
        <w:rPr>
          <w:rFonts w:ascii="Times New Roman" w:hAnsi="Times New Roman"/>
          <w:sz w:val="24"/>
          <w:szCs w:val="24"/>
        </w:rPr>
        <w:t xml:space="preserve"> </w:t>
      </w:r>
      <w:r w:rsidRPr="00A56AEE">
        <w:rPr>
          <w:rFonts w:ascii="Times New Roman" w:hAnsi="Times New Roman"/>
          <w:sz w:val="24"/>
          <w:szCs w:val="24"/>
          <w:lang w:val="en-US"/>
        </w:rPr>
        <w:t>Favourite</w:t>
      </w:r>
      <w:r w:rsidRPr="00A56AEE">
        <w:rPr>
          <w:rFonts w:ascii="Times New Roman" w:hAnsi="Times New Roman"/>
          <w:sz w:val="24"/>
          <w:szCs w:val="24"/>
        </w:rPr>
        <w:t xml:space="preserve">” для 2 класса под редакцией С.Г. </w:t>
      </w:r>
      <w:proofErr w:type="spellStart"/>
      <w:proofErr w:type="gramStart"/>
      <w:r w:rsidRPr="00A56AEE">
        <w:rPr>
          <w:rFonts w:ascii="Times New Roman" w:hAnsi="Times New Roman"/>
          <w:sz w:val="24"/>
          <w:szCs w:val="24"/>
        </w:rPr>
        <w:t>Тер-Минасова</w:t>
      </w:r>
      <w:proofErr w:type="spellEnd"/>
      <w:proofErr w:type="gramEnd"/>
      <w:r w:rsidRPr="00A56AEE">
        <w:rPr>
          <w:rFonts w:ascii="Times New Roman" w:hAnsi="Times New Roman"/>
          <w:sz w:val="24"/>
          <w:szCs w:val="24"/>
        </w:rPr>
        <w:t xml:space="preserve">, Л.М. </w:t>
      </w:r>
      <w:proofErr w:type="spellStart"/>
      <w:r w:rsidRPr="00A56AEE">
        <w:rPr>
          <w:rFonts w:ascii="Times New Roman" w:hAnsi="Times New Roman"/>
          <w:sz w:val="24"/>
          <w:szCs w:val="24"/>
        </w:rPr>
        <w:t>Узунова</w:t>
      </w:r>
      <w:proofErr w:type="spellEnd"/>
      <w:r w:rsidRPr="00A56AEE">
        <w:rPr>
          <w:rFonts w:ascii="Times New Roman" w:hAnsi="Times New Roman"/>
          <w:sz w:val="24"/>
          <w:szCs w:val="24"/>
        </w:rPr>
        <w:t xml:space="preserve">, Д.С. </w:t>
      </w:r>
      <w:proofErr w:type="spellStart"/>
      <w:r w:rsidRPr="00A56AEE">
        <w:rPr>
          <w:rFonts w:ascii="Times New Roman" w:hAnsi="Times New Roman"/>
          <w:sz w:val="24"/>
          <w:szCs w:val="24"/>
        </w:rPr>
        <w:t>Обукаускайте</w:t>
      </w:r>
      <w:proofErr w:type="spellEnd"/>
      <w:r w:rsidRPr="00A56AEE">
        <w:rPr>
          <w:rFonts w:ascii="Times New Roman" w:hAnsi="Times New Roman"/>
          <w:sz w:val="24"/>
          <w:szCs w:val="24"/>
        </w:rPr>
        <w:t xml:space="preserve">, Е.И. </w:t>
      </w:r>
      <w:proofErr w:type="spellStart"/>
      <w:r w:rsidRPr="00A56AEE">
        <w:rPr>
          <w:rFonts w:ascii="Times New Roman" w:hAnsi="Times New Roman"/>
          <w:sz w:val="24"/>
          <w:szCs w:val="24"/>
        </w:rPr>
        <w:t>Сухина</w:t>
      </w:r>
      <w:proofErr w:type="spellEnd"/>
      <w:r w:rsidRPr="00A56AEE">
        <w:rPr>
          <w:rFonts w:ascii="Times New Roman" w:hAnsi="Times New Roman"/>
          <w:sz w:val="24"/>
          <w:szCs w:val="24"/>
        </w:rPr>
        <w:t>, 2012 г.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также </w:t>
      </w:r>
      <w:r w:rsidRPr="006744FE">
        <w:rPr>
          <w:rFonts w:ascii="Times New Roman" w:hAnsi="Times New Roman"/>
          <w:sz w:val="24"/>
          <w:szCs w:val="24"/>
        </w:rPr>
        <w:t xml:space="preserve">с учетом </w:t>
      </w:r>
      <w:proofErr w:type="spellStart"/>
      <w:r w:rsidRPr="006744F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744FE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</w:p>
    <w:p w:rsidR="00086FE1" w:rsidRDefault="00086FE1" w:rsidP="00511251">
      <w:pPr>
        <w:tabs>
          <w:tab w:val="left" w:pos="118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A7993" w:rsidRDefault="002A7993" w:rsidP="00511251">
      <w:pPr>
        <w:tabs>
          <w:tab w:val="left" w:pos="1186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СТАТУС РАБОЧЕЙ ПРОГРАММЫ</w:t>
      </w:r>
    </w:p>
    <w:p w:rsidR="002A7993" w:rsidRPr="00CD4835" w:rsidRDefault="002A7993" w:rsidP="00511251">
      <w:pPr>
        <w:tabs>
          <w:tab w:val="left" w:pos="1186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D1C53">
        <w:rPr>
          <w:rFonts w:ascii="Times New Roman" w:hAnsi="Times New Roman"/>
          <w:sz w:val="24"/>
          <w:szCs w:val="24"/>
        </w:rPr>
        <w:t>Рабочая программа конкретизирует содержание примерных тем образовательного стандарта, дает распределение учебных часов по темам, выдерживая инвариантную часть учебного курса, и предлагает свой подход к структурированию учебного материала, определению последовательности изучения этого материала, а также путей формирования системы знаний, умений и навыков, что соответствует вариативной составляющей содержания образования. Данная рабочая программа включает в себя обязательный минимум содержания примерных основных общеобразовательных программ НОО по иностранным языкам и предоставляет учащимся возможность освоить учебный материал курса на базовом уровне, что соответствует 68 часам в год (2 часа в неделю), исходя из 34 недель в соответствии с годовым календарным графиком школы.</w:t>
      </w:r>
    </w:p>
    <w:p w:rsidR="002A7993" w:rsidRPr="001D1C53" w:rsidRDefault="002A7993" w:rsidP="00511251">
      <w:pPr>
        <w:tabs>
          <w:tab w:val="left" w:pos="1186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1D1C53">
        <w:rPr>
          <w:rFonts w:ascii="Times New Roman" w:hAnsi="Times New Roman"/>
          <w:sz w:val="24"/>
          <w:szCs w:val="24"/>
        </w:rPr>
        <w:t xml:space="preserve">Обучение строится на основе УМК, рекомендованного Министерством образования и науки РФ: «Английский язык. 2 класс»: учебник для образовательных учреждений: в 2 частях/ С.Г. </w:t>
      </w:r>
      <w:proofErr w:type="spellStart"/>
      <w:proofErr w:type="gramStart"/>
      <w:r w:rsidRPr="001D1C53">
        <w:rPr>
          <w:rFonts w:ascii="Times New Roman" w:hAnsi="Times New Roman"/>
          <w:sz w:val="24"/>
          <w:szCs w:val="24"/>
        </w:rPr>
        <w:t>Тер-Минасова</w:t>
      </w:r>
      <w:proofErr w:type="spellEnd"/>
      <w:proofErr w:type="gramEnd"/>
      <w:r w:rsidRPr="001D1C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1C53">
        <w:rPr>
          <w:rFonts w:ascii="Times New Roman" w:hAnsi="Times New Roman"/>
          <w:sz w:val="24"/>
          <w:szCs w:val="24"/>
        </w:rPr>
        <w:t>Л.М.Узунова</w:t>
      </w:r>
      <w:proofErr w:type="spellEnd"/>
      <w:r w:rsidRPr="001D1C53">
        <w:rPr>
          <w:rFonts w:ascii="Times New Roman" w:hAnsi="Times New Roman"/>
          <w:sz w:val="24"/>
          <w:szCs w:val="24"/>
        </w:rPr>
        <w:t xml:space="preserve">, Д.С. </w:t>
      </w:r>
      <w:proofErr w:type="spellStart"/>
      <w:r w:rsidRPr="001D1C53">
        <w:rPr>
          <w:rFonts w:ascii="Times New Roman" w:hAnsi="Times New Roman"/>
          <w:sz w:val="24"/>
          <w:szCs w:val="24"/>
        </w:rPr>
        <w:t>Обукаускайте</w:t>
      </w:r>
      <w:proofErr w:type="spellEnd"/>
      <w:r w:rsidRPr="001D1C53">
        <w:rPr>
          <w:rFonts w:ascii="Times New Roman" w:hAnsi="Times New Roman"/>
          <w:sz w:val="24"/>
          <w:szCs w:val="24"/>
        </w:rPr>
        <w:t xml:space="preserve">, Е.И. </w:t>
      </w:r>
      <w:proofErr w:type="spellStart"/>
      <w:r w:rsidRPr="001D1C53">
        <w:rPr>
          <w:rFonts w:ascii="Times New Roman" w:hAnsi="Times New Roman"/>
          <w:sz w:val="24"/>
          <w:szCs w:val="24"/>
        </w:rPr>
        <w:t>Сухина</w:t>
      </w:r>
      <w:proofErr w:type="spellEnd"/>
      <w:r w:rsidRPr="001D1C53">
        <w:rPr>
          <w:rFonts w:ascii="Times New Roman" w:hAnsi="Times New Roman"/>
          <w:sz w:val="24"/>
          <w:szCs w:val="24"/>
        </w:rPr>
        <w:t xml:space="preserve">. Москва, </w:t>
      </w:r>
      <w:proofErr w:type="spellStart"/>
      <w:r w:rsidRPr="001D1C53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1D1C53">
        <w:rPr>
          <w:rFonts w:ascii="Times New Roman" w:hAnsi="Times New Roman"/>
          <w:sz w:val="24"/>
          <w:szCs w:val="24"/>
        </w:rPr>
        <w:t>/ Учебник,201</w:t>
      </w:r>
      <w:r w:rsidR="00E54406">
        <w:rPr>
          <w:rFonts w:ascii="Times New Roman" w:hAnsi="Times New Roman"/>
          <w:sz w:val="24"/>
          <w:szCs w:val="24"/>
        </w:rPr>
        <w:t>6</w:t>
      </w:r>
      <w:r w:rsidRPr="001D1C53">
        <w:rPr>
          <w:rFonts w:ascii="Times New Roman" w:hAnsi="Times New Roman"/>
          <w:sz w:val="24"/>
          <w:szCs w:val="24"/>
        </w:rPr>
        <w:t xml:space="preserve">г. Учебник прошел экспертизу </w:t>
      </w:r>
      <w:proofErr w:type="gramStart"/>
      <w:r w:rsidRPr="001D1C53">
        <w:rPr>
          <w:rFonts w:ascii="Times New Roman" w:hAnsi="Times New Roman"/>
          <w:sz w:val="24"/>
          <w:szCs w:val="24"/>
        </w:rPr>
        <w:t>в</w:t>
      </w:r>
      <w:proofErr w:type="gramEnd"/>
      <w:r w:rsidRPr="001D1C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1C53">
        <w:rPr>
          <w:rFonts w:ascii="Times New Roman" w:hAnsi="Times New Roman"/>
          <w:sz w:val="24"/>
          <w:szCs w:val="24"/>
        </w:rPr>
        <w:t>РАН</w:t>
      </w:r>
      <w:proofErr w:type="gramEnd"/>
      <w:r w:rsidRPr="001D1C53">
        <w:rPr>
          <w:rFonts w:ascii="Times New Roman" w:hAnsi="Times New Roman"/>
          <w:sz w:val="24"/>
          <w:szCs w:val="24"/>
        </w:rPr>
        <w:t xml:space="preserve"> (протокол 10106-5215/242 от 12.10.2011) и РАО (протокол 015/7д-10 от 11.10.2011) на соответствие требованиям ФГОС второго поколения. Данный УМК включает:</w:t>
      </w:r>
    </w:p>
    <w:p w:rsidR="002A7993" w:rsidRPr="001D1C53" w:rsidRDefault="002A7993" w:rsidP="002A6568">
      <w:pPr>
        <w:tabs>
          <w:tab w:val="left" w:pos="118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C53">
        <w:rPr>
          <w:rFonts w:ascii="Times New Roman" w:hAnsi="Times New Roman"/>
          <w:sz w:val="24"/>
          <w:szCs w:val="24"/>
        </w:rPr>
        <w:t>- Учебник (в 2 частях)</w:t>
      </w:r>
    </w:p>
    <w:p w:rsidR="002A7993" w:rsidRPr="001D1C53" w:rsidRDefault="002A7993" w:rsidP="002A6568">
      <w:pPr>
        <w:tabs>
          <w:tab w:val="left" w:pos="118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C53">
        <w:rPr>
          <w:rFonts w:ascii="Times New Roman" w:hAnsi="Times New Roman"/>
          <w:sz w:val="24"/>
          <w:szCs w:val="24"/>
        </w:rPr>
        <w:t>- Книгу для учителя</w:t>
      </w:r>
    </w:p>
    <w:p w:rsidR="002A7993" w:rsidRPr="001D1C53" w:rsidRDefault="002A7993" w:rsidP="002A6568">
      <w:pPr>
        <w:tabs>
          <w:tab w:val="left" w:pos="118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C53">
        <w:rPr>
          <w:rFonts w:ascii="Times New Roman" w:hAnsi="Times New Roman"/>
          <w:sz w:val="24"/>
          <w:szCs w:val="24"/>
        </w:rPr>
        <w:t>- Рабочую тетрадь</w:t>
      </w:r>
    </w:p>
    <w:p w:rsidR="002A7993" w:rsidRPr="001D1C53" w:rsidRDefault="002A7993" w:rsidP="002A6568">
      <w:pPr>
        <w:tabs>
          <w:tab w:val="left" w:pos="118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C53">
        <w:rPr>
          <w:rFonts w:ascii="Times New Roman" w:hAnsi="Times New Roman"/>
          <w:sz w:val="24"/>
          <w:szCs w:val="24"/>
        </w:rPr>
        <w:t>- Звуковое пособие (СД диски)</w:t>
      </w:r>
    </w:p>
    <w:p w:rsidR="002A7993" w:rsidRPr="001D1C53" w:rsidRDefault="002A7993" w:rsidP="00511251">
      <w:pPr>
        <w:tabs>
          <w:tab w:val="left" w:pos="11864"/>
        </w:tabs>
        <w:jc w:val="both"/>
        <w:rPr>
          <w:rFonts w:ascii="Times New Roman" w:hAnsi="Times New Roman"/>
          <w:b/>
          <w:sz w:val="24"/>
          <w:szCs w:val="24"/>
        </w:rPr>
      </w:pPr>
      <w:r w:rsidRPr="001D1C53">
        <w:rPr>
          <w:rFonts w:ascii="Times New Roman" w:hAnsi="Times New Roman"/>
          <w:b/>
          <w:sz w:val="24"/>
          <w:szCs w:val="24"/>
        </w:rPr>
        <w:t>Основные характеристики УМК</w:t>
      </w:r>
    </w:p>
    <w:p w:rsidR="002A7993" w:rsidRPr="001D1C53" w:rsidRDefault="002A7993" w:rsidP="00511251">
      <w:pPr>
        <w:tabs>
          <w:tab w:val="left" w:pos="11864"/>
        </w:tabs>
        <w:jc w:val="both"/>
        <w:rPr>
          <w:rFonts w:ascii="Times New Roman" w:hAnsi="Times New Roman"/>
          <w:sz w:val="24"/>
          <w:szCs w:val="24"/>
        </w:rPr>
      </w:pPr>
      <w:r w:rsidRPr="001D1C53">
        <w:rPr>
          <w:rFonts w:ascii="Times New Roman" w:hAnsi="Times New Roman"/>
          <w:sz w:val="24"/>
          <w:szCs w:val="24"/>
        </w:rPr>
        <w:t>• УМК соответствует требованиям ФГОС НОО по иностранному языку и Программе НОО по английскому языку Е.Н. Солововой, успешно прошел экспертизу;</w:t>
      </w:r>
    </w:p>
    <w:p w:rsidR="002A7993" w:rsidRPr="001D1C53" w:rsidRDefault="002A7993" w:rsidP="00511251">
      <w:pPr>
        <w:tabs>
          <w:tab w:val="left" w:pos="11864"/>
        </w:tabs>
        <w:jc w:val="both"/>
        <w:rPr>
          <w:rFonts w:ascii="Times New Roman" w:hAnsi="Times New Roman"/>
          <w:sz w:val="24"/>
          <w:szCs w:val="24"/>
        </w:rPr>
      </w:pPr>
      <w:r w:rsidRPr="001D1C53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1D1C53">
        <w:rPr>
          <w:rFonts w:ascii="Times New Roman" w:hAnsi="Times New Roman"/>
          <w:sz w:val="24"/>
          <w:szCs w:val="24"/>
        </w:rPr>
        <w:t>построен</w:t>
      </w:r>
      <w:proofErr w:type="gramEnd"/>
      <w:r w:rsidRPr="001D1C53">
        <w:rPr>
          <w:rFonts w:ascii="Times New Roman" w:hAnsi="Times New Roman"/>
          <w:sz w:val="24"/>
          <w:szCs w:val="24"/>
        </w:rPr>
        <w:t xml:space="preserve"> на традициях российской школы обучения иностранным языкам и соответствует требованиям Общеевропейских компетенций владения иностранными языками;</w:t>
      </w:r>
    </w:p>
    <w:p w:rsidR="002A7993" w:rsidRPr="001D1C53" w:rsidRDefault="002A7993" w:rsidP="00511251">
      <w:pPr>
        <w:tabs>
          <w:tab w:val="left" w:pos="11864"/>
        </w:tabs>
        <w:jc w:val="both"/>
        <w:rPr>
          <w:rFonts w:ascii="Times New Roman" w:hAnsi="Times New Roman"/>
          <w:sz w:val="24"/>
          <w:szCs w:val="24"/>
        </w:rPr>
      </w:pPr>
      <w:r w:rsidRPr="001D1C53">
        <w:rPr>
          <w:rFonts w:ascii="Times New Roman" w:hAnsi="Times New Roman"/>
          <w:sz w:val="24"/>
          <w:szCs w:val="24"/>
        </w:rPr>
        <w:t>• обеспечивает максимальное развитие коммуникативных способностей учащихся;</w:t>
      </w:r>
    </w:p>
    <w:p w:rsidR="002A7993" w:rsidRPr="001D1C53" w:rsidRDefault="002A7993" w:rsidP="00511251">
      <w:pPr>
        <w:tabs>
          <w:tab w:val="left" w:pos="11864"/>
        </w:tabs>
        <w:jc w:val="both"/>
        <w:rPr>
          <w:rFonts w:ascii="Times New Roman" w:hAnsi="Times New Roman"/>
          <w:sz w:val="24"/>
          <w:szCs w:val="24"/>
        </w:rPr>
      </w:pPr>
      <w:r w:rsidRPr="001D1C53">
        <w:rPr>
          <w:rFonts w:ascii="Times New Roman" w:hAnsi="Times New Roman"/>
          <w:sz w:val="24"/>
          <w:szCs w:val="24"/>
        </w:rPr>
        <w:lastRenderedPageBreak/>
        <w:t>• содержит доступный для школьников учебный материал по англоязычной и родной культуре, развивающие упражнения, проектные задания и задания с использованием Интернета;</w:t>
      </w:r>
    </w:p>
    <w:p w:rsidR="002A7993" w:rsidRPr="001D1C53" w:rsidRDefault="002A7993" w:rsidP="00511251">
      <w:pPr>
        <w:tabs>
          <w:tab w:val="left" w:pos="11864"/>
        </w:tabs>
        <w:jc w:val="both"/>
        <w:rPr>
          <w:rFonts w:ascii="Times New Roman" w:hAnsi="Times New Roman"/>
          <w:sz w:val="24"/>
          <w:szCs w:val="24"/>
        </w:rPr>
      </w:pPr>
      <w:r w:rsidRPr="001D1C53">
        <w:rPr>
          <w:rFonts w:ascii="Times New Roman" w:hAnsi="Times New Roman"/>
          <w:sz w:val="24"/>
          <w:szCs w:val="24"/>
        </w:rPr>
        <w:t>• включает естественные ситуации общения, объединенные в увлекательную сказку реальными и фантастическими персонажами;</w:t>
      </w:r>
    </w:p>
    <w:p w:rsidR="002A7993" w:rsidRPr="001D1C53" w:rsidRDefault="002A7993" w:rsidP="00511251">
      <w:pPr>
        <w:tabs>
          <w:tab w:val="left" w:pos="11864"/>
        </w:tabs>
        <w:jc w:val="both"/>
        <w:rPr>
          <w:rFonts w:ascii="Times New Roman" w:hAnsi="Times New Roman"/>
          <w:sz w:val="24"/>
          <w:szCs w:val="24"/>
        </w:rPr>
      </w:pPr>
      <w:r w:rsidRPr="001D1C53">
        <w:rPr>
          <w:rFonts w:ascii="Times New Roman" w:hAnsi="Times New Roman"/>
          <w:sz w:val="24"/>
          <w:szCs w:val="24"/>
        </w:rPr>
        <w:t>• создает мотивацию, интерес к изучению английского языка с помощью смешных и веселых героев и занимательного сюжета;</w:t>
      </w:r>
    </w:p>
    <w:p w:rsidR="002A7993" w:rsidRDefault="002A7993" w:rsidP="00511251">
      <w:pPr>
        <w:tabs>
          <w:tab w:val="left" w:pos="11864"/>
        </w:tabs>
        <w:jc w:val="both"/>
        <w:rPr>
          <w:rFonts w:ascii="Times New Roman" w:hAnsi="Times New Roman"/>
          <w:sz w:val="24"/>
          <w:szCs w:val="24"/>
        </w:rPr>
      </w:pPr>
      <w:r w:rsidRPr="001D1C53">
        <w:rPr>
          <w:rFonts w:ascii="Times New Roman" w:hAnsi="Times New Roman"/>
          <w:sz w:val="24"/>
          <w:szCs w:val="24"/>
        </w:rPr>
        <w:t>• имеет большой воспитательный потенциал.</w:t>
      </w:r>
    </w:p>
    <w:p w:rsidR="002A7993" w:rsidRPr="00CD4835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D4835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</w:t>
      </w:r>
      <w:r w:rsidRPr="00CD48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CD4835">
        <w:rPr>
          <w:rFonts w:ascii="Times New Roman" w:hAnsi="Times New Roman"/>
          <w:b/>
          <w:sz w:val="24"/>
          <w:szCs w:val="24"/>
        </w:rPr>
        <w:t>ОБУЧЕНИЯ</w:t>
      </w:r>
    </w:p>
    <w:p w:rsidR="002A7993" w:rsidRPr="006744FE" w:rsidRDefault="00511251" w:rsidP="00511251">
      <w:pPr>
        <w:widowControl w:val="0"/>
        <w:tabs>
          <w:tab w:val="left" w:pos="4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A7993" w:rsidRPr="006744FE">
        <w:rPr>
          <w:rFonts w:ascii="Times New Roman" w:hAnsi="Times New Roman"/>
          <w:sz w:val="24"/>
          <w:szCs w:val="24"/>
        </w:rPr>
        <w:t xml:space="preserve">Изучение английского языка на данной ступени образования направлено на достижение следующей </w:t>
      </w:r>
      <w:r w:rsidR="002A7993" w:rsidRPr="006744FE">
        <w:rPr>
          <w:rFonts w:ascii="Times New Roman" w:hAnsi="Times New Roman"/>
          <w:b/>
          <w:bCs/>
          <w:sz w:val="24"/>
          <w:szCs w:val="24"/>
        </w:rPr>
        <w:t>цели</w:t>
      </w:r>
      <w:r w:rsidR="002A7993" w:rsidRPr="006744FE">
        <w:rPr>
          <w:rFonts w:ascii="Times New Roman" w:hAnsi="Times New Roman"/>
          <w:sz w:val="24"/>
          <w:szCs w:val="24"/>
        </w:rPr>
        <w:t xml:space="preserve"> обучения:</w:t>
      </w:r>
      <w:r>
        <w:rPr>
          <w:rFonts w:ascii="Times New Roman" w:hAnsi="Times New Roman"/>
          <w:sz w:val="24"/>
          <w:szCs w:val="24"/>
        </w:rPr>
        <w:t xml:space="preserve"> ф</w:t>
      </w:r>
      <w:r w:rsidR="002A7993" w:rsidRPr="006744FE">
        <w:rPr>
          <w:rFonts w:ascii="Times New Roman" w:hAnsi="Times New Roman"/>
          <w:sz w:val="24"/>
          <w:szCs w:val="24"/>
        </w:rPr>
        <w:t xml:space="preserve">ормирование элементарной коммуникативной компетенции учащегося 2 класса на доступном для него уровне в основных видах речевой деятельности </w:t>
      </w:r>
      <w:r>
        <w:rPr>
          <w:rFonts w:ascii="Times New Roman" w:hAnsi="Times New Roman"/>
          <w:sz w:val="24"/>
          <w:szCs w:val="24"/>
        </w:rPr>
        <w:t>(</w:t>
      </w:r>
      <w:r w:rsidR="002A7993" w:rsidRPr="006744FE">
        <w:rPr>
          <w:rFonts w:ascii="Times New Roman" w:hAnsi="Times New Roman"/>
          <w:sz w:val="24"/>
          <w:szCs w:val="24"/>
        </w:rPr>
        <w:t xml:space="preserve">говорении, </w:t>
      </w:r>
      <w:proofErr w:type="spellStart"/>
      <w:r w:rsidR="002A7993" w:rsidRPr="006744F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="002A7993" w:rsidRPr="006744FE">
        <w:rPr>
          <w:rFonts w:ascii="Times New Roman" w:hAnsi="Times New Roman"/>
          <w:sz w:val="24"/>
          <w:szCs w:val="24"/>
        </w:rPr>
        <w:t>, чтении и письме</w:t>
      </w:r>
      <w:r>
        <w:rPr>
          <w:rFonts w:ascii="Times New Roman" w:hAnsi="Times New Roman"/>
          <w:sz w:val="24"/>
          <w:szCs w:val="24"/>
        </w:rPr>
        <w:t>)</w:t>
      </w:r>
      <w:r w:rsidR="002A7993" w:rsidRPr="006744FE">
        <w:rPr>
          <w:rFonts w:ascii="Times New Roman" w:hAnsi="Times New Roman"/>
          <w:sz w:val="24"/>
          <w:szCs w:val="24"/>
        </w:rPr>
        <w:t>.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Для этого необходимо достижение следующих </w:t>
      </w:r>
      <w:r w:rsidRPr="006744FE">
        <w:rPr>
          <w:rFonts w:ascii="Times New Roman" w:hAnsi="Times New Roman"/>
          <w:b/>
          <w:bCs/>
          <w:sz w:val="24"/>
          <w:szCs w:val="24"/>
        </w:rPr>
        <w:t>задач</w:t>
      </w:r>
      <w:r w:rsidRPr="006744FE">
        <w:rPr>
          <w:rFonts w:ascii="Times New Roman" w:hAnsi="Times New Roman"/>
          <w:sz w:val="24"/>
          <w:szCs w:val="24"/>
        </w:rPr>
        <w:t>:</w:t>
      </w:r>
    </w:p>
    <w:p w:rsidR="002A7993" w:rsidRPr="002A6568" w:rsidRDefault="002A7993" w:rsidP="002A6568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6568">
        <w:rPr>
          <w:rFonts w:ascii="Times New Roman" w:hAnsi="Times New Roman"/>
          <w:sz w:val="24"/>
          <w:szCs w:val="24"/>
        </w:rPr>
        <w:t xml:space="preserve">Формирование умения общаться на иностранном языке в устной и письменной формах, на элементарном уровне с учетом речевых возможностей и потребностей учащихся 2 класса, т.е. формирование коммуникативных умений в говорении, </w:t>
      </w:r>
      <w:proofErr w:type="spellStart"/>
      <w:r w:rsidRPr="002A6568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2A6568">
        <w:rPr>
          <w:rFonts w:ascii="Times New Roman" w:hAnsi="Times New Roman"/>
          <w:sz w:val="24"/>
          <w:szCs w:val="24"/>
        </w:rPr>
        <w:t xml:space="preserve">, чтении и письме; </w:t>
      </w:r>
    </w:p>
    <w:p w:rsidR="002A7993" w:rsidRPr="002A6568" w:rsidRDefault="002A7993" w:rsidP="002A6568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6568">
        <w:rPr>
          <w:rFonts w:ascii="Times New Roman" w:hAnsi="Times New Roman"/>
          <w:sz w:val="24"/>
          <w:szCs w:val="24"/>
        </w:rPr>
        <w:t xml:space="preserve">Знакомство младших школьников с миром зарубежных сверстников, с доступными образцами художественной литературы и детского фольклора, воспитание дружелюбного отношения к представителям других стран; </w:t>
      </w:r>
    </w:p>
    <w:p w:rsidR="002A7993" w:rsidRPr="002A6568" w:rsidRDefault="002A7993" w:rsidP="002A6568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6568">
        <w:rPr>
          <w:rFonts w:ascii="Times New Roman" w:hAnsi="Times New Roman"/>
          <w:sz w:val="24"/>
          <w:szCs w:val="24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2A656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A6568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иностранным языком; </w:t>
      </w:r>
    </w:p>
    <w:p w:rsidR="002A7993" w:rsidRPr="002A6568" w:rsidRDefault="002A7993" w:rsidP="002A6568">
      <w:pPr>
        <w:pStyle w:val="a4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6568">
        <w:rPr>
          <w:rFonts w:ascii="Times New Roman" w:hAnsi="Times New Roman"/>
          <w:sz w:val="24"/>
          <w:szCs w:val="24"/>
        </w:rPr>
        <w:t>Воспитание и разностороннее развитие ученика 2 класса средствами иностранного языка.</w:t>
      </w:r>
      <w:bookmarkStart w:id="0" w:name="page7"/>
      <w:bookmarkEnd w:id="0"/>
      <w:r w:rsidRPr="002A6568">
        <w:rPr>
          <w:rFonts w:ascii="Times New Roman" w:hAnsi="Times New Roman"/>
          <w:sz w:val="24"/>
          <w:szCs w:val="24"/>
        </w:rPr>
        <w:t xml:space="preserve"> В процессе обучения курсу английского языка в течение первого года, учащиеся приобретают языковые знания и навыки в области графики и орфографии, фонетики, лексики и грамматики английского языка:</w:t>
      </w:r>
    </w:p>
    <w:p w:rsidR="002A7993" w:rsidRPr="006744FE" w:rsidRDefault="002A7993" w:rsidP="002A656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Фонетическая сторона речи: адекватное произнесение и различие на слух основных звуков и звукосочетаний английского языка, соблюдение норма произношения; </w:t>
      </w:r>
    </w:p>
    <w:p w:rsidR="002A7993" w:rsidRPr="006744FE" w:rsidRDefault="002A7993" w:rsidP="002A656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Лексическая сторона: лексические единицы (245 слов) для продуктивного и репродуктивного усвоения в пределах тематики первого года обучения английскому языку; </w:t>
      </w:r>
    </w:p>
    <w:p w:rsidR="002A7993" w:rsidRDefault="002A7993" w:rsidP="002A656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Грамматическая сторона речи: представление об основных грамматических правилах английского языка первого года обучения. 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1100"/>
        <w:jc w:val="center"/>
        <w:rPr>
          <w:rFonts w:ascii="Times New Roman" w:hAnsi="Times New Roman"/>
          <w:caps/>
          <w:sz w:val="24"/>
          <w:szCs w:val="24"/>
        </w:rPr>
      </w:pPr>
      <w:r w:rsidRPr="006744FE">
        <w:rPr>
          <w:rFonts w:ascii="Times New Roman" w:hAnsi="Times New Roman"/>
          <w:b/>
          <w:bCs/>
          <w:caps/>
          <w:sz w:val="24"/>
          <w:szCs w:val="24"/>
        </w:rPr>
        <w:t>ОБЩАЯ ХАРаКТЕРИСТИКА УЧЕБНОГО ПРЕДМЕТА, КУРСА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Заявленные в стандартах и данной программе цели и задачи изучения иностранного яз</w:t>
      </w:r>
      <w:r>
        <w:rPr>
          <w:rFonts w:ascii="Times New Roman" w:hAnsi="Times New Roman"/>
          <w:sz w:val="24"/>
          <w:szCs w:val="24"/>
        </w:rPr>
        <w:t xml:space="preserve">ыка в начальной школе, </w:t>
      </w:r>
      <w:proofErr w:type="gramStart"/>
      <w:r>
        <w:rPr>
          <w:rFonts w:ascii="Times New Roman" w:hAnsi="Times New Roman"/>
          <w:sz w:val="24"/>
          <w:szCs w:val="24"/>
        </w:rPr>
        <w:t>возможно</w:t>
      </w:r>
      <w:proofErr w:type="gramEnd"/>
      <w:r w:rsidRPr="006744FE">
        <w:rPr>
          <w:rFonts w:ascii="Times New Roman" w:hAnsi="Times New Roman"/>
          <w:sz w:val="24"/>
          <w:szCs w:val="24"/>
        </w:rPr>
        <w:t xml:space="preserve"> реализовать при условии, что обучение иностранному языку на данной ступени образования осуществляется с использованием методических стратегий, учитывающих особенности возрастного, когнитивного и языкового развития младших школьников.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основным принципам обучения английскому языку в </w:t>
      </w:r>
      <w:r w:rsidRPr="006744FE">
        <w:rPr>
          <w:rFonts w:ascii="Times New Roman" w:hAnsi="Times New Roman"/>
          <w:sz w:val="24"/>
          <w:szCs w:val="24"/>
        </w:rPr>
        <w:t xml:space="preserve">начальной школе относятся следующие принципы: коммуникативной направленности; дифференциации и интеграции; учета родного языка; образовательной и воспитательной ценности; </w:t>
      </w:r>
      <w:proofErr w:type="spellStart"/>
      <w:r w:rsidRPr="006744FE">
        <w:rPr>
          <w:rFonts w:ascii="Times New Roman" w:hAnsi="Times New Roman"/>
          <w:sz w:val="24"/>
          <w:szCs w:val="24"/>
        </w:rPr>
        <w:t>со-развития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коммуникативных и когнитивных умений учащихся; доступности и посильности; активности; индивидуализации; </w:t>
      </w:r>
      <w:r w:rsidRPr="006744FE">
        <w:rPr>
          <w:rFonts w:ascii="Times New Roman" w:hAnsi="Times New Roman"/>
          <w:sz w:val="24"/>
          <w:szCs w:val="24"/>
        </w:rPr>
        <w:lastRenderedPageBreak/>
        <w:t>межкультурной ориентированности.</w:t>
      </w:r>
    </w:p>
    <w:p w:rsidR="002A6568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Поскольку результатом обучения учащихся английскому языку в начальной школе является формирование коммуникативно-речевых умений, необходимых для его использования как средства общения, то ведущим методическим принципом является </w:t>
      </w:r>
    </w:p>
    <w:p w:rsidR="002A7993" w:rsidRPr="006744FE" w:rsidRDefault="002A6568" w:rsidP="002A656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2A7993" w:rsidRPr="006744FE">
        <w:rPr>
          <w:rFonts w:ascii="Times New Roman" w:hAnsi="Times New Roman"/>
          <w:i/>
          <w:iCs/>
          <w:sz w:val="24"/>
          <w:szCs w:val="24"/>
        </w:rPr>
        <w:t>ринцип коммуникативной</w:t>
      </w:r>
      <w:r w:rsidR="002A7993" w:rsidRPr="006744FE">
        <w:rPr>
          <w:rFonts w:ascii="Times New Roman" w:hAnsi="Times New Roman"/>
          <w:sz w:val="24"/>
          <w:szCs w:val="24"/>
        </w:rPr>
        <w:t xml:space="preserve"> </w:t>
      </w:r>
      <w:r w:rsidR="002A7993" w:rsidRPr="006744FE">
        <w:rPr>
          <w:rFonts w:ascii="Times New Roman" w:hAnsi="Times New Roman"/>
          <w:i/>
          <w:iCs/>
          <w:sz w:val="24"/>
          <w:szCs w:val="24"/>
        </w:rPr>
        <w:t>направленности</w:t>
      </w:r>
      <w:r w:rsidR="002A7993" w:rsidRPr="006744FE">
        <w:rPr>
          <w:rFonts w:ascii="Times New Roman" w:hAnsi="Times New Roman"/>
          <w:sz w:val="24"/>
          <w:szCs w:val="24"/>
        </w:rPr>
        <w:t>.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Его суть состоит:</w:t>
      </w:r>
    </w:p>
    <w:p w:rsidR="002A7993" w:rsidRPr="006744FE" w:rsidRDefault="002A7993" w:rsidP="00511251">
      <w:pPr>
        <w:widowControl w:val="0"/>
        <w:numPr>
          <w:ilvl w:val="0"/>
          <w:numId w:val="6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в выборе ситуаций общения, близких реальному или возможному контексту деятельности учащихся данного возраста в процессе общения на английском языке со сверстниками и взрослыми; </w:t>
      </w:r>
    </w:p>
    <w:p w:rsidR="002A7993" w:rsidRPr="006744FE" w:rsidRDefault="002A7993" w:rsidP="00511251">
      <w:pPr>
        <w:widowControl w:val="0"/>
        <w:numPr>
          <w:ilvl w:val="0"/>
          <w:numId w:val="6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в отборе и организации языкового материала, необходимого и достаточного для решения различных коммуникативных задач в пределах данных ситуаций;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•в использовании коммуникативно-ориентированных формулировок-инструкций в учебных заданиях;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•в обеспечении возможности участия в общении для каждого обучающегося;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4FE">
        <w:rPr>
          <w:rFonts w:ascii="Times New Roman" w:hAnsi="Times New Roman"/>
          <w:sz w:val="24"/>
          <w:szCs w:val="24"/>
        </w:rPr>
        <w:t>•в приоритете игровых, условно-речевых и коммуникативно-ориентированных заданий, обеспечивающих ротацию ранее изученного языкового и речевого материала в новом значимом коммуникативном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page9"/>
      <w:bookmarkEnd w:id="1"/>
      <w:r w:rsidRPr="006744FE">
        <w:rPr>
          <w:rFonts w:ascii="Times New Roman" w:hAnsi="Times New Roman"/>
          <w:sz w:val="24"/>
          <w:szCs w:val="24"/>
        </w:rPr>
        <w:t>контексте (новизна может обеспечиваться сменой ролей, речевых задач, партнеров по общению, а также изменением отдельных элементов самой речевой ситуации, таких как места или времени общения, характеристик реальных или вымышленных участников общения и т.д.);</w:t>
      </w:r>
      <w:proofErr w:type="gramEnd"/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•в создании благоприятного психологического климата общения учителя и ученика/ учеников на уроке, (отказ от проявления авторитарности, использование разнообразных форм вербального и невербального поощрения учащихся; помощи при выполнении заданий), а также условий для речемыслительной активности учащихся в процессе овладения речевыми умениями в четырех видах речевой деятельности – </w:t>
      </w:r>
      <w:proofErr w:type="spellStart"/>
      <w:r w:rsidRPr="006744F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6744FE">
        <w:rPr>
          <w:rFonts w:ascii="Times New Roman" w:hAnsi="Times New Roman"/>
          <w:sz w:val="24"/>
          <w:szCs w:val="24"/>
        </w:rPr>
        <w:t>, говорении, чтении и письме.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Default="002A7993" w:rsidP="00511251">
      <w:pPr>
        <w:widowControl w:val="0"/>
        <w:autoSpaceDE w:val="0"/>
        <w:autoSpaceDN w:val="0"/>
        <w:adjustRightInd w:val="0"/>
        <w:spacing w:after="0"/>
        <w:ind w:left="210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i/>
          <w:iCs/>
          <w:sz w:val="24"/>
          <w:szCs w:val="24"/>
        </w:rPr>
        <w:t>Принцип интеграции и дифференциации предполагает</w:t>
      </w:r>
      <w:r w:rsidRPr="006744FE">
        <w:rPr>
          <w:rFonts w:ascii="Times New Roman" w:hAnsi="Times New Roman"/>
          <w:sz w:val="24"/>
          <w:szCs w:val="24"/>
        </w:rPr>
        <w:t>:</w:t>
      </w:r>
    </w:p>
    <w:p w:rsidR="002A6568" w:rsidRPr="006744FE" w:rsidRDefault="002A6568" w:rsidP="00511251">
      <w:pPr>
        <w:widowControl w:val="0"/>
        <w:autoSpaceDE w:val="0"/>
        <w:autoSpaceDN w:val="0"/>
        <w:adjustRightInd w:val="0"/>
        <w:spacing w:after="0"/>
        <w:ind w:left="2100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•интеграцию, т.е. одновременное формирование речевых умений и языковых навыков в процессе устного и письменного иноязычного общения, отказ от «аспектного» обучения лексике, грамматике, фонетике в начальной школе, одновременное формирование беглости и грамотности речи в пределах изучаемых речевых ситуаций с использованием базового набора речевых моделей и их разнообразного языкового наполнения;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•создание иноязычной языковой среды за счет максимального использования иностранного языка на уроке и дома (речь учителя, использование аудио и видеозаписей, компьютерных и </w:t>
      </w:r>
      <w:proofErr w:type="spellStart"/>
      <w:r w:rsidRPr="006744FE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программ, и т.д.), для устной основы и/или устного опережения в изучении английского языка;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•использование полифункциональных учебных заданий, основанных на интеграции рецептивных и продуктивных видов речевой деятельности, повторении и контроле ранее изученного и отработки нового языкового и речевого материала;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•дифференциацию, т. е. понимание специфики и типологических трудностей формирования отдельных речевых умений (монологических умений, в отличие от диалогических; умений просмотрового чтения, в отличие от поискового; умений письменной речи в отличи</w:t>
      </w:r>
      <w:proofErr w:type="gramStart"/>
      <w:r w:rsidRPr="006744FE">
        <w:rPr>
          <w:rFonts w:ascii="Times New Roman" w:hAnsi="Times New Roman"/>
          <w:sz w:val="24"/>
          <w:szCs w:val="24"/>
        </w:rPr>
        <w:t>и</w:t>
      </w:r>
      <w:proofErr w:type="gramEnd"/>
      <w:r w:rsidRPr="006744FE">
        <w:rPr>
          <w:rFonts w:ascii="Times New Roman" w:hAnsi="Times New Roman"/>
          <w:sz w:val="24"/>
          <w:szCs w:val="24"/>
        </w:rPr>
        <w:t xml:space="preserve"> от устной и т.д.) и языковых навыков (грамотной выбор лексических или грамматических единиц, их грамотное использование с учетом контекста);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•выбор заданий, способных оптимально формировать и развивать данные навыки и умения </w:t>
      </w:r>
      <w:r w:rsidRPr="006744FE">
        <w:rPr>
          <w:rFonts w:ascii="Times New Roman" w:hAnsi="Times New Roman"/>
          <w:sz w:val="24"/>
          <w:szCs w:val="24"/>
        </w:rPr>
        <w:lastRenderedPageBreak/>
        <w:t>в отдельности, рационально сочетать их с другими заданиями в коммуникативно-значимом контексте;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•формирование эффективных стратегий работы с определѐнными типами учебных и коммуникативных заданий.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344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i/>
          <w:iCs/>
          <w:sz w:val="24"/>
          <w:szCs w:val="24"/>
        </w:rPr>
        <w:t>Принцип учета родного языка.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Приступая к изучению иностранного языка, учащиеся уже имеет немалый опыт общения на родном языке и некоторый, хоть и ограниченный, опыт изучения родного языка как системы. При всех различиях русского и английского языков, в них можно найти ряд схожих явлений. При грамотном их использовании можно обеспечить перенос соответствующих языковых</w:t>
      </w:r>
      <w:bookmarkStart w:id="2" w:name="page11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навыков и речевых умений с изучения родного языка на изучение иностранного и наоборот. В случае же несовпадения или частичного совпадения языков и норм общения на них, принятых в той или иной культуре, лучше сразу обратить внимание на эти особенности, обеспечив осознанный анализ сходств и различий: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•в существующих нормах вежливости обращений (общения) в двух языках;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•в произношении;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•в графике и орфографии;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•в синтаксисе и морфологии;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•в стратегиях выполнения заданий на чтение, аудирование, письмо и говорение.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При этом не следует забывать о том, что учащиеся в начальной школе могут быть не знакомы с рядом лингвистических понятий, характерных для характеристики любого языка, включая родной. При объяснении и анализе языкового и речевого материала следует избегать использования сложных лингвистических терминов. Исключения могут составлять лишь те, которые не имеют аналогов на родном языке (например, артикли).</w:t>
      </w:r>
    </w:p>
    <w:p w:rsidR="0024624F" w:rsidRDefault="0024624F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i/>
          <w:iCs/>
          <w:sz w:val="24"/>
          <w:szCs w:val="24"/>
        </w:rPr>
        <w:t>Принцип образовательной и воспитательной ценности</w:t>
      </w:r>
      <w:r w:rsidRPr="006744FE">
        <w:rPr>
          <w:rFonts w:ascii="Times New Roman" w:hAnsi="Times New Roman"/>
          <w:sz w:val="24"/>
          <w:szCs w:val="24"/>
        </w:rPr>
        <w:t>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4FE">
        <w:rPr>
          <w:rFonts w:ascii="Times New Roman" w:hAnsi="Times New Roman"/>
          <w:sz w:val="24"/>
          <w:szCs w:val="24"/>
        </w:rPr>
        <w:t>Межпредметность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как одна из основных характеристик иностранного языка как учебного предмета, может обеспечить систематизацию уже имеющихся знаний и умений, полученных на уроках других учебных предметов, а также расширение общего кругозора в пределах, используемых на иностранном языке тем и ситуаций учебного общения. Данный принцип предполагает внимательное отношение </w:t>
      </w:r>
      <w:proofErr w:type="gramStart"/>
      <w:r w:rsidRPr="006744FE">
        <w:rPr>
          <w:rFonts w:ascii="Times New Roman" w:hAnsi="Times New Roman"/>
          <w:sz w:val="24"/>
          <w:szCs w:val="24"/>
        </w:rPr>
        <w:t>к</w:t>
      </w:r>
      <w:proofErr w:type="gramEnd"/>
      <w:r w:rsidRPr="006744FE">
        <w:rPr>
          <w:rFonts w:ascii="Times New Roman" w:hAnsi="Times New Roman"/>
          <w:sz w:val="24"/>
          <w:szCs w:val="24"/>
        </w:rPr>
        <w:t>: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•отбору адекватных для детей данного возраста ситуаций для устного и письменного речевого общения на английском языке;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•выбору интересного и </w:t>
      </w:r>
      <w:proofErr w:type="spellStart"/>
      <w:r w:rsidRPr="006744FE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значимого содержания текстов для аудирования и чтения, расширяющих имеющиеся у учащихся представления о родной культуре и культуре стран изучаемого языка, их сравнение;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•концентрации внимания учащихся на необходимости быть вежливым, внимательным по отношению к другим людям, готовым прийти на помощь, на осуждении неблаговидных поступков;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•использованию творческих форм работы, проектных заданий, предполагающих сочетание вербального иноязычного общения с использованием рисования, пения, драматизации, созданием поделок, подготовки и проведения концертов, конкурсов, соревнований и т. д.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204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i/>
          <w:iCs/>
          <w:sz w:val="24"/>
          <w:szCs w:val="24"/>
        </w:rPr>
        <w:t xml:space="preserve">Принцип </w:t>
      </w:r>
      <w:proofErr w:type="spellStart"/>
      <w:r w:rsidRPr="006744FE">
        <w:rPr>
          <w:rFonts w:ascii="Times New Roman" w:hAnsi="Times New Roman"/>
          <w:i/>
          <w:iCs/>
          <w:sz w:val="24"/>
          <w:szCs w:val="24"/>
        </w:rPr>
        <w:t>соразвития</w:t>
      </w:r>
      <w:proofErr w:type="spellEnd"/>
      <w:r w:rsidRPr="006744FE">
        <w:rPr>
          <w:rFonts w:ascii="Times New Roman" w:hAnsi="Times New Roman"/>
          <w:i/>
          <w:iCs/>
          <w:sz w:val="24"/>
          <w:szCs w:val="24"/>
        </w:rPr>
        <w:t xml:space="preserve"> коммуникативных и когнитивных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44FE">
        <w:rPr>
          <w:rFonts w:ascii="Times New Roman" w:hAnsi="Times New Roman"/>
          <w:i/>
          <w:iCs/>
          <w:sz w:val="24"/>
          <w:szCs w:val="24"/>
        </w:rPr>
        <w:t>умений.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7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Реализация этого принципа осуществляется через систему познавательных задач, решая которые дети «открывают» языковые и коммуникативные законы использования английского </w:t>
      </w:r>
      <w:r w:rsidRPr="006744FE">
        <w:rPr>
          <w:rFonts w:ascii="Times New Roman" w:hAnsi="Times New Roman"/>
          <w:sz w:val="24"/>
          <w:szCs w:val="24"/>
        </w:rPr>
        <w:lastRenderedPageBreak/>
        <w:t>языка в речи. В результате формируются элементарные лингвистические понятия,</w:t>
      </w:r>
      <w:bookmarkStart w:id="3" w:name="page13"/>
      <w:bookmarkEnd w:id="3"/>
      <w:r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развиваются речевые, интеллектуальные и познавательные способности младших школьников, а также их обще учебные умения, необходимые, в том числе, и для изучения английского языка. </w:t>
      </w:r>
      <w:proofErr w:type="gramStart"/>
      <w:r w:rsidRPr="006744FE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6744FE">
        <w:rPr>
          <w:rFonts w:ascii="Times New Roman" w:hAnsi="Times New Roman"/>
          <w:sz w:val="24"/>
          <w:szCs w:val="24"/>
        </w:rPr>
        <w:t xml:space="preserve"> в этой связи имеет поэтапное формирование стратегий выполнения типовых заданий, что создает основу для успешности учебной и реальной коммуникативной деятельности, подготовку к выполнению аналогичных контрольных и тестовых заданий в рамках промежуточного и итогового контроля на всех этапах языкового образования.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Этот принцип также предполагает наличие оптимального соединения иноязычных языковых и речевых упражнений с упражнениями по развитию ассоциативного и логического мышления, механической и образной памяти, творческого воображения.</w:t>
      </w:r>
    </w:p>
    <w:p w:rsidR="0024624F" w:rsidRDefault="0024624F" w:rsidP="00511251">
      <w:pPr>
        <w:widowControl w:val="0"/>
        <w:autoSpaceDE w:val="0"/>
        <w:autoSpaceDN w:val="0"/>
        <w:adjustRightInd w:val="0"/>
        <w:spacing w:after="0"/>
        <w:ind w:left="3020"/>
        <w:rPr>
          <w:rFonts w:ascii="Times New Roman" w:hAnsi="Times New Roman"/>
          <w:i/>
          <w:iCs/>
          <w:sz w:val="24"/>
          <w:szCs w:val="24"/>
        </w:rPr>
      </w:pP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30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i/>
          <w:iCs/>
          <w:sz w:val="24"/>
          <w:szCs w:val="24"/>
        </w:rPr>
        <w:t>Принцип доступности и посильности</w:t>
      </w:r>
      <w:r w:rsidRPr="006744FE">
        <w:rPr>
          <w:rFonts w:ascii="Times New Roman" w:hAnsi="Times New Roman"/>
          <w:sz w:val="24"/>
          <w:szCs w:val="24"/>
        </w:rPr>
        <w:t>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При выборе содержания и форм учебной деятельности на уроке и дома важно понимать те потенциальные трудности, с которыми могут столкнуться учащиеся в процессе учебной деятельности и минимизировать их. Для этого необходимо тщательно продумывать последовательность заданий, следить за тем, чтобы предыдущие задания давали необходимый уровень содержательных, речевых и языковых опор для выполнения последующих. Учет реальных психолого-педагогических особенностей младших школьников предполагает особое внимание к созданию высокого уровня мотивации, использованию игры как ведущего типа деятельности.</w:t>
      </w:r>
    </w:p>
    <w:p w:rsidR="0024624F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</w:t>
      </w:r>
    </w:p>
    <w:p w:rsidR="002A7993" w:rsidRPr="006744FE" w:rsidRDefault="002A7993" w:rsidP="002462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i/>
          <w:iCs/>
          <w:sz w:val="24"/>
          <w:szCs w:val="24"/>
        </w:rPr>
        <w:t>Принцип активности</w:t>
      </w:r>
      <w:r w:rsidRPr="006744FE">
        <w:rPr>
          <w:rFonts w:ascii="Times New Roman" w:hAnsi="Times New Roman"/>
          <w:sz w:val="24"/>
          <w:szCs w:val="24"/>
        </w:rPr>
        <w:t>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Сам характер изучения английского языка в начальной школе предполагает: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•приоритет практических видов деятельности при формировании и отработке у школьников речевых навыков и умений в процессе изучения английского языка;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•овладение языковыми, речевыми навыками и коммуникативно-речевыми умениями в разнообразных видах коммуникативно-ориентированной учебной и учебно-игровой деятельности, достаточных и необходимых для формирования и отработки у них элементарных коммуникативных умений;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•обеспечение как индивидуальной, так и коллективной активности детей на уроках иностранного языка благодаря построению урока и учету характера межличностных отношений в группе.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</w:t>
      </w:r>
      <w:r w:rsidRPr="006744FE">
        <w:rPr>
          <w:rFonts w:ascii="Times New Roman" w:hAnsi="Times New Roman"/>
          <w:i/>
          <w:iCs/>
          <w:sz w:val="24"/>
          <w:szCs w:val="24"/>
        </w:rPr>
        <w:t>Принцип индивидуализации</w:t>
      </w:r>
      <w:r w:rsidRPr="006744FE">
        <w:rPr>
          <w:rFonts w:ascii="Times New Roman" w:hAnsi="Times New Roman"/>
          <w:sz w:val="24"/>
          <w:szCs w:val="24"/>
        </w:rPr>
        <w:t>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Данный принцип состоит в создании условий максимальной реализации индивидуальных способностей каждого учащегося: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44FE">
        <w:rPr>
          <w:rFonts w:ascii="Times New Roman" w:hAnsi="Times New Roman"/>
          <w:sz w:val="24"/>
          <w:szCs w:val="24"/>
        </w:rPr>
        <w:t>оптимальное сочетание работы в парах и малых групп (3-4 человека)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age15"/>
      <w:bookmarkEnd w:id="4"/>
      <w:r w:rsidRPr="006744FE">
        <w:rPr>
          <w:rFonts w:ascii="Times New Roman" w:hAnsi="Times New Roman"/>
          <w:sz w:val="24"/>
          <w:szCs w:val="24"/>
        </w:rPr>
        <w:t>-предоставление каждому ученику как можно большего числа возможностей для самовыражения в рамках решения индивидуальной и общей коллективной задачи;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-постоянное изучение познавательных и другие интересов школьников;</w:t>
      </w:r>
    </w:p>
    <w:p w:rsidR="0024624F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-варьирование комплекса речевых и языковых опор с учетом реальных возможностей и </w:t>
      </w:r>
      <w:proofErr w:type="gramStart"/>
      <w:r w:rsidRPr="006744FE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6744FE">
        <w:rPr>
          <w:rFonts w:ascii="Times New Roman" w:hAnsi="Times New Roman"/>
          <w:sz w:val="24"/>
          <w:szCs w:val="24"/>
        </w:rPr>
        <w:t xml:space="preserve"> разных учащихся при построении диалогов и мини-монологов, выполнении других типов заданий в рамках изучаемых тем;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-поощрение школьников к </w:t>
      </w:r>
      <w:proofErr w:type="spellStart"/>
      <w:r w:rsidRPr="006744F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деятельности на иностранном языке, личностно значимой для них, создание условий и соответствующего учебно-методического обеспечения для данной деятельности.</w:t>
      </w:r>
    </w:p>
    <w:p w:rsidR="006F1781" w:rsidRDefault="006F1781">
      <w:pPr>
        <w:spacing w:after="160" w:line="259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1416"/>
        <w:jc w:val="center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i/>
          <w:iCs/>
          <w:sz w:val="24"/>
          <w:szCs w:val="24"/>
        </w:rPr>
        <w:lastRenderedPageBreak/>
        <w:t>Принцип межкультурной ориентированности</w:t>
      </w:r>
      <w:r w:rsidRPr="006744FE">
        <w:rPr>
          <w:rFonts w:ascii="Times New Roman" w:hAnsi="Times New Roman"/>
          <w:sz w:val="24"/>
          <w:szCs w:val="24"/>
        </w:rPr>
        <w:t>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Реализация данного принципа в процессе изучения английского языка в школе позволяет детям приобрести новый социальный опыт, познакомиться с миром зарубежных сверстников, лучше понять особенности родной культуры. Для реализации данного принципа необходимо обеспечить: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-сравнение и сопоставление различных факторов культуры, например, принятых в разных культурах форм проведения праздников (Дня рождения, Нового года и т.д.);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-овладение правилами речевого поведения во время приветствия, прощания с людьми, преподнесения подарка, поведения за столом и т.п. (в рамках изучаемых учебных тем.).</w:t>
      </w:r>
    </w:p>
    <w:p w:rsidR="00A8600F" w:rsidRDefault="00A8600F" w:rsidP="00511251">
      <w:pPr>
        <w:widowControl w:val="0"/>
        <w:overflowPunct w:val="0"/>
        <w:autoSpaceDE w:val="0"/>
        <w:autoSpaceDN w:val="0"/>
        <w:adjustRightInd w:val="0"/>
        <w:spacing w:after="0"/>
        <w:ind w:left="1200" w:right="440" w:hanging="13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age17"/>
      <w:bookmarkEnd w:id="5"/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1200" w:right="440" w:hanging="139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4FE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13175" w:rsidRDefault="00513175" w:rsidP="005112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317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6744FE">
        <w:rPr>
          <w:rFonts w:ascii="Times New Roman" w:hAnsi="Times New Roman"/>
          <w:sz w:val="24"/>
          <w:szCs w:val="24"/>
        </w:rPr>
        <w:t>результатами изучения иностранного языка в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начальной школе являются: общее представление о мире как многоязычном и поликультурном 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 традиции).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317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4FE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результатами изучения иностранного языка в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начальной школе являются: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86FE1">
        <w:rPr>
          <w:rFonts w:ascii="Times New Roman" w:hAnsi="Times New Roman"/>
          <w:bCs/>
          <w:sz w:val="24"/>
          <w:szCs w:val="24"/>
        </w:rPr>
        <w:t>развитие умений взаимодействия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 окружающими,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выполняя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различные роли в пределах речевых потребностей и возможностей младших школьников;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86FE1">
        <w:rPr>
          <w:rFonts w:ascii="Times New Roman" w:hAnsi="Times New Roman"/>
          <w:bCs/>
          <w:sz w:val="24"/>
          <w:szCs w:val="24"/>
        </w:rPr>
        <w:t>развитие коммуникативных способностей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школьника,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умения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выбирать адекватные языковые и речевые средства для успешного решения элементарной коммуникативной задачи;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6" w:name="page19"/>
      <w:bookmarkEnd w:id="6"/>
      <w:r w:rsidRPr="00086FE1">
        <w:rPr>
          <w:rFonts w:ascii="Times New Roman" w:hAnsi="Times New Roman"/>
          <w:bCs/>
          <w:sz w:val="24"/>
          <w:szCs w:val="24"/>
        </w:rPr>
        <w:t>-  расширение общего лингвистического кругозора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младшего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школьника;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86FE1">
        <w:rPr>
          <w:rFonts w:ascii="Times New Roman" w:hAnsi="Times New Roman"/>
          <w:bCs/>
          <w:sz w:val="24"/>
          <w:szCs w:val="24"/>
        </w:rPr>
        <w:t>развитие познавательной, эмоциональной и волевой сфер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младшего школьника, формирование мотивации к изучению иностранного языка;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86FE1">
        <w:rPr>
          <w:rFonts w:ascii="Times New Roman" w:hAnsi="Times New Roman"/>
          <w:bCs/>
          <w:sz w:val="24"/>
          <w:szCs w:val="24"/>
        </w:rPr>
        <w:t>овладение умением координированной работы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 разными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компонентами учебно-методического комплекта (учебником, аудиодиском и т.д.). </w:t>
      </w:r>
    </w:p>
    <w:p w:rsidR="00513175" w:rsidRDefault="00513175" w:rsidP="0051317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317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6744FE">
        <w:rPr>
          <w:rFonts w:ascii="Times New Roman" w:hAnsi="Times New Roman"/>
          <w:sz w:val="24"/>
          <w:szCs w:val="24"/>
        </w:rPr>
        <w:t>изучения иностранного языка в</w:t>
      </w:r>
      <w:r w:rsidRPr="00674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I. В коммуникативной сфере (т.е. во владении английским языком как средством общения)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i/>
          <w:iCs/>
          <w:sz w:val="24"/>
          <w:szCs w:val="24"/>
        </w:rPr>
        <w:t xml:space="preserve">Речевая компетенция </w:t>
      </w:r>
      <w:r w:rsidRPr="006744FE">
        <w:rPr>
          <w:rFonts w:ascii="Times New Roman" w:hAnsi="Times New Roman"/>
          <w:sz w:val="24"/>
          <w:szCs w:val="24"/>
        </w:rPr>
        <w:t>в следующих видах речевой деятельности:</w:t>
      </w:r>
    </w:p>
    <w:p w:rsidR="002A7993" w:rsidRPr="006744FE" w:rsidRDefault="00093A3F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093A3F">
        <w:rPr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-251657216;visibility:visible" from="35.5pt,-1.05pt" to="165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" o:allowincell="f" strokeweight=".25397mm"/>
        </w:pict>
      </w:r>
      <w:proofErr w:type="gramStart"/>
      <w:r w:rsidR="002A7993" w:rsidRPr="006744FE">
        <w:rPr>
          <w:rFonts w:ascii="Times New Roman" w:hAnsi="Times New Roman"/>
          <w:i/>
          <w:iCs/>
          <w:sz w:val="24"/>
          <w:szCs w:val="24"/>
        </w:rPr>
        <w:t>Говорении</w:t>
      </w:r>
      <w:proofErr w:type="gramEnd"/>
      <w:r w:rsidR="002A7993" w:rsidRPr="006744FE">
        <w:rPr>
          <w:rFonts w:ascii="Times New Roman" w:hAnsi="Times New Roman"/>
          <w:i/>
          <w:iCs/>
          <w:sz w:val="24"/>
          <w:szCs w:val="24"/>
        </w:rPr>
        <w:t>:</w:t>
      </w:r>
    </w:p>
    <w:p w:rsidR="002A7993" w:rsidRPr="006744FE" w:rsidRDefault="002A7993" w:rsidP="00511251">
      <w:pPr>
        <w:widowControl w:val="0"/>
        <w:numPr>
          <w:ilvl w:val="0"/>
          <w:numId w:val="10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вести элементарный этикетный диалог в ограниченном круге типичных ситуаций общения; диалог-расспрос (вопрос-ответ) и диалог-побуждение к действию; </w:t>
      </w:r>
    </w:p>
    <w:p w:rsidR="002A7993" w:rsidRPr="006744FE" w:rsidRDefault="002A7993" w:rsidP="00511251">
      <w:pPr>
        <w:widowControl w:val="0"/>
        <w:numPr>
          <w:ilvl w:val="0"/>
          <w:numId w:val="10"/>
        </w:numPr>
        <w:tabs>
          <w:tab w:val="clear" w:pos="720"/>
          <w:tab w:val="num" w:pos="982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уметь на элементарном уровне рассказать о себе, семье, друге, описывать предмет, картинку; кратко охарактеризовать персонаж.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4FE"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 w:rsidRPr="006744FE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2A7993" w:rsidRPr="006744FE" w:rsidRDefault="002A7993" w:rsidP="00511251">
      <w:pPr>
        <w:widowControl w:val="0"/>
        <w:numPr>
          <w:ilvl w:val="0"/>
          <w:numId w:val="10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4FE">
        <w:rPr>
          <w:rFonts w:ascii="Times New Roman" w:hAnsi="Times New Roman"/>
          <w:i/>
          <w:iCs/>
          <w:sz w:val="24"/>
          <w:szCs w:val="24"/>
        </w:rPr>
        <w:lastRenderedPageBreak/>
        <w:t>Чтении</w:t>
      </w:r>
      <w:proofErr w:type="gramEnd"/>
      <w:r w:rsidRPr="006744FE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2A7993" w:rsidRPr="006744FE" w:rsidRDefault="002A7993" w:rsidP="00511251">
      <w:pPr>
        <w:widowControl w:val="0"/>
        <w:numPr>
          <w:ilvl w:val="0"/>
          <w:numId w:val="10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читать вслух небольшие тексты, построенные на изученном языковом материале, соблюдая правила чтения и нужную интонацию; </w:t>
      </w:r>
    </w:p>
    <w:p w:rsidR="002A7993" w:rsidRPr="006744FE" w:rsidRDefault="002A7993" w:rsidP="00511251">
      <w:pPr>
        <w:widowControl w:val="0"/>
        <w:numPr>
          <w:ilvl w:val="0"/>
          <w:numId w:val="10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i/>
          <w:iCs/>
          <w:sz w:val="24"/>
          <w:szCs w:val="24"/>
        </w:rPr>
        <w:t xml:space="preserve">Письменной речи: </w:t>
      </w:r>
    </w:p>
    <w:p w:rsidR="002A7993" w:rsidRPr="006744FE" w:rsidRDefault="002A7993" w:rsidP="00511251">
      <w:pPr>
        <w:widowControl w:val="0"/>
        <w:numPr>
          <w:ilvl w:val="0"/>
          <w:numId w:val="1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владеть техникой письма; </w:t>
      </w:r>
    </w:p>
    <w:p w:rsidR="002A7993" w:rsidRPr="006744FE" w:rsidRDefault="002A7993" w:rsidP="00511251">
      <w:pPr>
        <w:widowControl w:val="0"/>
        <w:numPr>
          <w:ilvl w:val="0"/>
          <w:numId w:val="10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писать с опорой на образец поздравления с праздником и короткое личное письмо. </w:t>
      </w:r>
    </w:p>
    <w:p w:rsidR="002A7993" w:rsidRPr="00A8600F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A8600F">
        <w:rPr>
          <w:rFonts w:ascii="Times New Roman" w:hAnsi="Times New Roman"/>
          <w:i/>
          <w:iCs/>
          <w:sz w:val="24"/>
          <w:szCs w:val="24"/>
          <w:u w:val="single"/>
        </w:rPr>
        <w:t xml:space="preserve">Языковая компетенция (владение языковыми средствами): </w:t>
      </w:r>
    </w:p>
    <w:p w:rsidR="002A7993" w:rsidRPr="006744FE" w:rsidRDefault="002A7993" w:rsidP="00511251">
      <w:pPr>
        <w:widowControl w:val="0"/>
        <w:numPr>
          <w:ilvl w:val="0"/>
          <w:numId w:val="10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адекватное произношение и различие на слух всех звуков английского языка; соблюдение правильного ударения в словах и фразах; </w:t>
      </w:r>
    </w:p>
    <w:p w:rsidR="002A7993" w:rsidRPr="006744FE" w:rsidRDefault="002A7993" w:rsidP="00511251">
      <w:pPr>
        <w:widowControl w:val="0"/>
        <w:numPr>
          <w:ilvl w:val="0"/>
          <w:numId w:val="1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соблюдение особенностей интонации основных типов предложений; </w:t>
      </w:r>
    </w:p>
    <w:p w:rsidR="002A7993" w:rsidRPr="006744FE" w:rsidRDefault="002A7993" w:rsidP="00511251">
      <w:pPr>
        <w:widowControl w:val="0"/>
        <w:numPr>
          <w:ilvl w:val="0"/>
          <w:numId w:val="10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применение основных правил чтения и орфографии, изученных в курсе начальной школы; </w:t>
      </w:r>
    </w:p>
    <w:p w:rsidR="002A7993" w:rsidRPr="006744FE" w:rsidRDefault="00093A3F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93A3F">
        <w:rPr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z-index:-251656192;visibility:visible" from="35.5pt,-81.55pt" to="391.35pt,-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" o:allowincell="f" strokeweight=".72pt"/>
        </w:pict>
      </w:r>
      <w:bookmarkStart w:id="7" w:name="page21"/>
      <w:bookmarkEnd w:id="7"/>
      <w:r w:rsidR="002A7993" w:rsidRPr="006744FE">
        <w:rPr>
          <w:rFonts w:ascii="Times New Roman" w:hAnsi="Times New Roman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6744FE">
        <w:rPr>
          <w:rFonts w:ascii="Times New Roman" w:hAnsi="Times New Roman"/>
          <w:i/>
          <w:iCs/>
          <w:sz w:val="24"/>
          <w:szCs w:val="24"/>
        </w:rPr>
        <w:t>Социокультурная</w:t>
      </w:r>
      <w:proofErr w:type="spellEnd"/>
      <w:r w:rsidRPr="006744FE">
        <w:rPr>
          <w:rFonts w:ascii="Times New Roman" w:hAnsi="Times New Roman"/>
          <w:i/>
          <w:iCs/>
          <w:sz w:val="24"/>
          <w:szCs w:val="24"/>
        </w:rPr>
        <w:t xml:space="preserve"> осведомленность:</w:t>
      </w:r>
    </w:p>
    <w:p w:rsidR="002A7993" w:rsidRDefault="00093A3F" w:rsidP="005131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93A3F">
        <w:rPr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z-index:-251655168;visibility:visible" from="35.5pt,-1.05pt" to="254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" o:allowincell="f" strokeweight=".25397mm"/>
        </w:pict>
      </w:r>
      <w:r w:rsidR="002A7993" w:rsidRPr="006744FE">
        <w:rPr>
          <w:rFonts w:ascii="Times New Roman" w:hAnsi="Times New Roman"/>
          <w:sz w:val="24"/>
          <w:szCs w:val="24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424510" w:rsidRPr="006744FE" w:rsidRDefault="00424510" w:rsidP="005131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В познавательной сфере: </w:t>
      </w:r>
    </w:p>
    <w:p w:rsidR="002A7993" w:rsidRPr="006744FE" w:rsidRDefault="002A7993" w:rsidP="00511251">
      <w:pPr>
        <w:widowControl w:val="0"/>
        <w:numPr>
          <w:ilvl w:val="0"/>
          <w:numId w:val="12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умения сравнивать языковые явления родного и иностранного языков на уровне отдельных звуков букв, слов, словосочетаний, простых предложений; </w:t>
      </w:r>
    </w:p>
    <w:p w:rsidR="002A7993" w:rsidRPr="006744FE" w:rsidRDefault="002A7993" w:rsidP="00511251">
      <w:pPr>
        <w:widowControl w:val="0"/>
        <w:numPr>
          <w:ilvl w:val="0"/>
          <w:numId w:val="12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2A7993" w:rsidRPr="006744FE" w:rsidRDefault="002A7993" w:rsidP="00511251">
      <w:pPr>
        <w:widowControl w:val="0"/>
        <w:numPr>
          <w:ilvl w:val="0"/>
          <w:numId w:val="12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44FE">
        <w:rPr>
          <w:rFonts w:ascii="Times New Roman" w:hAnsi="Times New Roman"/>
          <w:sz w:val="24"/>
          <w:szCs w:val="24"/>
        </w:rPr>
        <w:t xml:space="preserve">др.) </w:t>
      </w:r>
    </w:p>
    <w:p w:rsidR="002A7993" w:rsidRPr="006744FE" w:rsidRDefault="002A7993" w:rsidP="00511251">
      <w:pPr>
        <w:widowControl w:val="0"/>
        <w:numPr>
          <w:ilvl w:val="0"/>
          <w:numId w:val="12"/>
        </w:numPr>
        <w:tabs>
          <w:tab w:val="clear" w:pos="720"/>
          <w:tab w:val="num" w:pos="977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умение пользоваться справочным материалом, представленным в доступном данному возрасту виде (правила, таблицы); </w:t>
      </w:r>
    </w:p>
    <w:p w:rsidR="002A7993" w:rsidRPr="006744FE" w:rsidRDefault="002A7993" w:rsidP="00511251">
      <w:pPr>
        <w:widowControl w:val="0"/>
        <w:numPr>
          <w:ilvl w:val="0"/>
          <w:numId w:val="12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умение осуществлять самонаблюдение и самооценку в доступных младшему школьнику пределах; 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numPr>
          <w:ilvl w:val="0"/>
          <w:numId w:val="1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В ценностно-ориентированной сфере: </w:t>
      </w:r>
    </w:p>
    <w:p w:rsidR="002A7993" w:rsidRPr="006744FE" w:rsidRDefault="002A7993" w:rsidP="00511251">
      <w:pPr>
        <w:widowControl w:val="0"/>
        <w:numPr>
          <w:ilvl w:val="0"/>
          <w:numId w:val="14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представление об изучаемом языке как средстве выражения мыслей, чувств, эмоций; </w:t>
      </w:r>
    </w:p>
    <w:p w:rsidR="002A7993" w:rsidRPr="006744FE" w:rsidRDefault="002A7993" w:rsidP="00511251">
      <w:pPr>
        <w:widowControl w:val="0"/>
        <w:numPr>
          <w:ilvl w:val="0"/>
          <w:numId w:val="14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tabs>
          <w:tab w:val="left" w:pos="140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IV.</w:t>
      </w:r>
      <w:r w:rsidRPr="006744FE">
        <w:rPr>
          <w:rFonts w:ascii="Times New Roman" w:hAnsi="Times New Roman"/>
          <w:sz w:val="24"/>
          <w:szCs w:val="24"/>
        </w:rPr>
        <w:tab/>
        <w:t>В эстетической сфере:</w:t>
      </w:r>
    </w:p>
    <w:p w:rsidR="002A7993" w:rsidRPr="006744FE" w:rsidRDefault="002A7993" w:rsidP="00511251">
      <w:pPr>
        <w:widowControl w:val="0"/>
        <w:numPr>
          <w:ilvl w:val="0"/>
          <w:numId w:val="15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владение элементарными средствами выражения чувств и эмоций на английском языке; </w:t>
      </w:r>
    </w:p>
    <w:p w:rsidR="002A7993" w:rsidRPr="006744FE" w:rsidRDefault="002A7993" w:rsidP="00511251">
      <w:pPr>
        <w:widowControl w:val="0"/>
        <w:numPr>
          <w:ilvl w:val="0"/>
          <w:numId w:val="15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развитие чувства прекрасного в процессе знакомства с образцами доступной детской литературы. </w:t>
      </w:r>
    </w:p>
    <w:p w:rsidR="006F1781" w:rsidRDefault="006F1781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360" w:right="720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360" w:right="72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 ПРОГРАММЫ</w:t>
      </w:r>
    </w:p>
    <w:p w:rsidR="00424510" w:rsidRDefault="00424510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В результате обучения иностранному языку </w:t>
      </w:r>
      <w:proofErr w:type="gramStart"/>
      <w:r w:rsidRPr="006744FE">
        <w:rPr>
          <w:rFonts w:ascii="Times New Roman" w:hAnsi="Times New Roman"/>
          <w:sz w:val="24"/>
          <w:szCs w:val="24"/>
        </w:rPr>
        <w:t>на конец</w:t>
      </w:r>
      <w:proofErr w:type="gramEnd"/>
      <w:r w:rsidRPr="006744FE">
        <w:rPr>
          <w:rFonts w:ascii="Times New Roman" w:hAnsi="Times New Roman"/>
          <w:sz w:val="24"/>
          <w:szCs w:val="24"/>
        </w:rPr>
        <w:t xml:space="preserve"> 2 класса начальной школы в области речевой компетенции, письменной речи,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8" w:name="page23"/>
      <w:bookmarkEnd w:id="8"/>
      <w:proofErr w:type="spellStart"/>
      <w:r w:rsidRPr="006744F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6744FE">
        <w:rPr>
          <w:rFonts w:ascii="Times New Roman" w:hAnsi="Times New Roman"/>
          <w:sz w:val="24"/>
          <w:szCs w:val="24"/>
        </w:rPr>
        <w:t>,</w:t>
      </w:r>
      <w:r w:rsidR="0042451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учебно-познавательной, компенсаторной и языковой компетенциях обучающиеся научатся:</w:t>
      </w:r>
    </w:p>
    <w:p w:rsidR="00D176A4" w:rsidRDefault="00D176A4" w:rsidP="00511251">
      <w:pPr>
        <w:widowControl w:val="0"/>
        <w:autoSpaceDE w:val="0"/>
        <w:autoSpaceDN w:val="0"/>
        <w:adjustRightInd w:val="0"/>
        <w:spacing w:after="0"/>
        <w:ind w:left="3660"/>
        <w:rPr>
          <w:rFonts w:ascii="Times New Roman" w:hAnsi="Times New Roman"/>
          <w:b/>
          <w:bCs/>
          <w:sz w:val="24"/>
          <w:szCs w:val="24"/>
        </w:rPr>
      </w:pP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366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sz w:val="24"/>
          <w:szCs w:val="24"/>
        </w:rPr>
        <w:t>Речевая компетенция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>Умения диалогической речи</w:t>
      </w:r>
    </w:p>
    <w:p w:rsidR="002A7993" w:rsidRPr="006744FE" w:rsidRDefault="002A7993" w:rsidP="00086FE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При овладении диалогической речью в ситуациях повседневного общения, а также в связи с прочитанным или прослушанным материалом младшие школьники научатся вести следующие виды диалогов, используя необходимые речевые клише: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 w:right="444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-диалог этикетного характера; </w:t>
      </w:r>
      <w:proofErr w:type="gramStart"/>
      <w:r w:rsidRPr="006744FE">
        <w:rPr>
          <w:rFonts w:ascii="Times New Roman" w:hAnsi="Times New Roman"/>
          <w:sz w:val="24"/>
          <w:szCs w:val="24"/>
        </w:rPr>
        <w:t>-д</w:t>
      </w:r>
      <w:proofErr w:type="gramEnd"/>
      <w:r w:rsidRPr="006744FE">
        <w:rPr>
          <w:rFonts w:ascii="Times New Roman" w:hAnsi="Times New Roman"/>
          <w:sz w:val="24"/>
          <w:szCs w:val="24"/>
        </w:rPr>
        <w:t>иалог-расспрос; -диалог побудительного характера.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>Умения монологической речи.</w:t>
      </w:r>
    </w:p>
    <w:p w:rsidR="00424510" w:rsidRDefault="002A7993" w:rsidP="00424510">
      <w:pPr>
        <w:widowControl w:val="0"/>
        <w:overflowPunct w:val="0"/>
        <w:autoSpaceDE w:val="0"/>
        <w:autoSpaceDN w:val="0"/>
        <w:adjustRightInd w:val="0"/>
        <w:spacing w:after="0"/>
        <w:ind w:right="110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При овладении монологической речью школьни</w:t>
      </w:r>
      <w:r w:rsidR="00424510">
        <w:rPr>
          <w:rFonts w:ascii="Times New Roman" w:hAnsi="Times New Roman"/>
          <w:sz w:val="24"/>
          <w:szCs w:val="24"/>
        </w:rPr>
        <w:t>ки учатся:</w:t>
      </w:r>
    </w:p>
    <w:p w:rsidR="002A7993" w:rsidRPr="006744FE" w:rsidRDefault="00424510" w:rsidP="00424510">
      <w:pPr>
        <w:widowControl w:val="0"/>
        <w:overflowPunct w:val="0"/>
        <w:autoSpaceDE w:val="0"/>
        <w:autoSpaceDN w:val="0"/>
        <w:adjustRightInd w:val="0"/>
        <w:spacing w:after="0"/>
        <w:ind w:right="110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-описывать картинку, </w:t>
      </w:r>
      <w:r w:rsidR="002A7993" w:rsidRPr="006744FE">
        <w:rPr>
          <w:rFonts w:ascii="Times New Roman" w:hAnsi="Times New Roman"/>
          <w:sz w:val="24"/>
          <w:szCs w:val="24"/>
        </w:rPr>
        <w:t>фотографию, рисунок на заданную тему;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-описывать животное, предмет, указывая качество, размер, количество, принадлежность, место расположения;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44FE">
        <w:rPr>
          <w:rFonts w:ascii="Times New Roman" w:hAnsi="Times New Roman"/>
          <w:sz w:val="24"/>
          <w:szCs w:val="24"/>
        </w:rPr>
        <w:t>-кратко высказываться о себе, своей семье, своем друге, своем домашнем животном, герое любимой сказки: называть имя, возраст, место проживания, описывать внешность, характер, что умеет делать, выражать свое отношение к предмету высказывания;</w:t>
      </w:r>
      <w:proofErr w:type="gramEnd"/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-передавать содержание </w:t>
      </w:r>
      <w:proofErr w:type="spellStart"/>
      <w:r w:rsidRPr="006744FE">
        <w:rPr>
          <w:rFonts w:ascii="Times New Roman" w:hAnsi="Times New Roman"/>
          <w:sz w:val="24"/>
          <w:szCs w:val="24"/>
        </w:rPr>
        <w:t>прочитанного\услышанного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текста с опорой на иллюстрацию, ключевые слова, план;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-воспроизводить выученные стихи, песни, рифмовки.</w:t>
      </w:r>
    </w:p>
    <w:p w:rsidR="002A7993" w:rsidRPr="00A8600F" w:rsidRDefault="002A7993" w:rsidP="005112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8600F">
        <w:rPr>
          <w:rFonts w:ascii="Times New Roman" w:hAnsi="Times New Roman"/>
          <w:b/>
          <w:bCs/>
          <w:i/>
          <w:sz w:val="24"/>
          <w:szCs w:val="24"/>
        </w:rPr>
        <w:t>Письменная речь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right="190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При овладении письменной речью школьники научатся: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 w:right="190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-писать буквы английского алфавита;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-списывать текст, выписывать из него слова, словосочетания, простые предложения;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 w:right="328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-восстанавливать слово, предложение, текст; 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 w:right="328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-заполнять таблицы по образцу;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 w:right="328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-писать поздравления с опорой на образец.</w:t>
      </w:r>
    </w:p>
    <w:p w:rsidR="002A7993" w:rsidRPr="00A8600F" w:rsidRDefault="002A7993" w:rsidP="005112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8600F">
        <w:rPr>
          <w:rFonts w:ascii="Times New Roman" w:hAnsi="Times New Roman"/>
          <w:b/>
          <w:bCs/>
          <w:i/>
          <w:sz w:val="24"/>
          <w:szCs w:val="24"/>
        </w:rPr>
        <w:t>Аудирование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При овладении </w:t>
      </w:r>
      <w:proofErr w:type="spellStart"/>
      <w:r w:rsidRPr="006744FE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младшие школьники научатся: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-восприятию и пониманию учителя и собеседников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424510">
        <w:rPr>
          <w:rFonts w:ascii="Times New Roman" w:hAnsi="Times New Roman"/>
          <w:sz w:val="24"/>
          <w:szCs w:val="24"/>
        </w:rPr>
        <w:t xml:space="preserve">диалогического общения на </w:t>
      </w:r>
      <w:r w:rsidRPr="006744FE">
        <w:rPr>
          <w:rFonts w:ascii="Times New Roman" w:hAnsi="Times New Roman"/>
          <w:sz w:val="24"/>
          <w:szCs w:val="24"/>
        </w:rPr>
        <w:t>уроке; небольших простых сообщений; основного содержания несложных сказок, рассказов (с опорой на иллюстрацию, языковую догадку);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-различать на слух звуки, звукосочетания, слова, предложения английского языка;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 w:right="110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-различать на слух интонацию и эмоциональную окраску фраз. </w:t>
      </w:r>
    </w:p>
    <w:p w:rsidR="002A7993" w:rsidRPr="00A8600F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 w:right="1100"/>
        <w:rPr>
          <w:rFonts w:ascii="Times New Roman" w:hAnsi="Times New Roman"/>
          <w:b/>
          <w:i/>
          <w:sz w:val="24"/>
          <w:szCs w:val="24"/>
        </w:rPr>
      </w:pPr>
      <w:r w:rsidRPr="00A8600F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right="110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При овладении чтением младшие школьники </w:t>
      </w:r>
      <w:r>
        <w:rPr>
          <w:rFonts w:ascii="Times New Roman" w:hAnsi="Times New Roman"/>
          <w:sz w:val="24"/>
          <w:szCs w:val="24"/>
        </w:rPr>
        <w:t>на</w:t>
      </w:r>
      <w:r w:rsidRPr="006744FE">
        <w:rPr>
          <w:rFonts w:ascii="Times New Roman" w:hAnsi="Times New Roman"/>
          <w:sz w:val="24"/>
          <w:szCs w:val="24"/>
        </w:rPr>
        <w:t>учатся: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page25"/>
      <w:bookmarkEnd w:id="9"/>
      <w:r w:rsidRPr="006744FE">
        <w:rPr>
          <w:rFonts w:ascii="Times New Roman" w:hAnsi="Times New Roman"/>
          <w:sz w:val="24"/>
          <w:szCs w:val="24"/>
        </w:rPr>
        <w:t>-технике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-читать выразительно вслух небольшие тексты, содержащие только изученный языковой материал, а также тексты, включающие отдельные новые слова, пользуясь приемами изучающего </w:t>
      </w:r>
      <w:r w:rsidRPr="006744FE">
        <w:rPr>
          <w:rFonts w:ascii="Times New Roman" w:hAnsi="Times New Roman"/>
          <w:sz w:val="24"/>
          <w:szCs w:val="24"/>
        </w:rPr>
        <w:lastRenderedPageBreak/>
        <w:t>чтения;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-соблюдать правильное ударение в словах, фразах, интонацию в целом.</w:t>
      </w:r>
    </w:p>
    <w:p w:rsidR="00412E9C" w:rsidRDefault="00412E9C" w:rsidP="00511251">
      <w:pPr>
        <w:widowControl w:val="0"/>
        <w:autoSpaceDE w:val="0"/>
        <w:autoSpaceDN w:val="0"/>
        <w:adjustRightInd w:val="0"/>
        <w:spacing w:after="0"/>
        <w:ind w:left="3020"/>
        <w:rPr>
          <w:rFonts w:ascii="Times New Roman" w:hAnsi="Times New Roman"/>
          <w:b/>
          <w:bCs/>
          <w:sz w:val="24"/>
          <w:szCs w:val="24"/>
        </w:rPr>
      </w:pP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3020"/>
        <w:rPr>
          <w:rFonts w:ascii="Times New Roman" w:hAnsi="Times New Roman"/>
          <w:sz w:val="24"/>
          <w:szCs w:val="24"/>
        </w:rPr>
      </w:pPr>
      <w:proofErr w:type="spellStart"/>
      <w:r w:rsidRPr="006744FE">
        <w:rPr>
          <w:rFonts w:ascii="Times New Roman" w:hAnsi="Times New Roman"/>
          <w:b/>
          <w:bCs/>
          <w:sz w:val="24"/>
          <w:szCs w:val="24"/>
        </w:rPr>
        <w:t>Социокультурная</w:t>
      </w:r>
      <w:proofErr w:type="spellEnd"/>
      <w:r w:rsidRPr="006744FE">
        <w:rPr>
          <w:rFonts w:ascii="Times New Roman" w:hAnsi="Times New Roman"/>
          <w:b/>
          <w:bCs/>
          <w:sz w:val="24"/>
          <w:szCs w:val="24"/>
        </w:rPr>
        <w:t xml:space="preserve"> компетенция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неразрывно связано с </w:t>
      </w:r>
      <w:proofErr w:type="spellStart"/>
      <w:r w:rsidRPr="006744F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осведомленностью младших школьников.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4FE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компетенция включает в себя знакомство со </w:t>
      </w:r>
      <w:proofErr w:type="spellStart"/>
      <w:r w:rsidRPr="006744F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информацией. В процессе обучения английскому языку в начальной школе учащиеся приобретают следующие </w:t>
      </w:r>
      <w:proofErr w:type="spellStart"/>
      <w:r w:rsidRPr="006744FE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знания и умения:</w:t>
      </w:r>
    </w:p>
    <w:p w:rsidR="002A7993" w:rsidRPr="006744FE" w:rsidRDefault="002A7993" w:rsidP="00511251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Речевой и поведенческий этикет в англоязычной среде; </w:t>
      </w:r>
    </w:p>
    <w:p w:rsidR="002A7993" w:rsidRPr="0014660A" w:rsidRDefault="002A7993" w:rsidP="00511251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660A">
        <w:rPr>
          <w:rFonts w:ascii="Times New Roman" w:hAnsi="Times New Roman"/>
          <w:sz w:val="24"/>
          <w:szCs w:val="24"/>
        </w:rPr>
        <w:t xml:space="preserve">Названия англоязычных стран и их расположение на карте, их столицы; </w:t>
      </w:r>
    </w:p>
    <w:p w:rsidR="002A7993" w:rsidRPr="006744FE" w:rsidRDefault="002A7993" w:rsidP="00511251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Флаги англоязычных стран и флаг России; </w:t>
      </w:r>
    </w:p>
    <w:p w:rsidR="002A7993" w:rsidRPr="006744FE" w:rsidRDefault="002A7993" w:rsidP="00511251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Традиции празднования Рождества и Нового года в англоязычных странах и в России; </w:t>
      </w:r>
    </w:p>
    <w:p w:rsidR="002A7993" w:rsidRPr="006744FE" w:rsidRDefault="002A7993" w:rsidP="00511251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Некоторые достопримечательности Лондона, Нью-Йорка, Вашингтона, Москвы и Санкт-Петербурга; </w:t>
      </w:r>
    </w:p>
    <w:p w:rsidR="002A7993" w:rsidRPr="006744FE" w:rsidRDefault="002A7993" w:rsidP="00511251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Английский слова, вошедшие в русский язык (интернациональная лексика); </w:t>
      </w:r>
    </w:p>
    <w:p w:rsidR="002A7993" w:rsidRPr="006744FE" w:rsidRDefault="002A7993" w:rsidP="00511251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Правила заполнения анкеты, написания личного письма; </w:t>
      </w:r>
    </w:p>
    <w:p w:rsidR="002A7993" w:rsidRPr="006744FE" w:rsidRDefault="002A7993" w:rsidP="00511251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Детские стихи и песни. </w:t>
      </w:r>
    </w:p>
    <w:p w:rsidR="00412E9C" w:rsidRDefault="00412E9C" w:rsidP="00412E9C">
      <w:pPr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7993" w:rsidRPr="006744FE" w:rsidRDefault="002A7993" w:rsidP="00412E9C">
      <w:pPr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sz w:val="24"/>
          <w:szCs w:val="24"/>
        </w:rPr>
        <w:t>Учебно-познавательная и компенсаторная компетенция</w:t>
      </w:r>
    </w:p>
    <w:p w:rsidR="002A7993" w:rsidRPr="006744FE" w:rsidRDefault="002A7993" w:rsidP="00412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Младшие школьники овладевают следующими умениями и навыками:</w:t>
      </w:r>
    </w:p>
    <w:p w:rsidR="002A7993" w:rsidRPr="006744FE" w:rsidRDefault="002A7993" w:rsidP="00511251">
      <w:pPr>
        <w:widowControl w:val="0"/>
        <w:numPr>
          <w:ilvl w:val="0"/>
          <w:numId w:val="17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соотносить графический образ слова с его звуковым образом в процессе чтения и письма; 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-опираться на звуковую догадку в процессе чтения и аудирования; 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-пользоваться планом при создании собственных высказываний в </w:t>
      </w:r>
      <w:r>
        <w:rPr>
          <w:rFonts w:ascii="Times New Roman" w:hAnsi="Times New Roman"/>
          <w:sz w:val="24"/>
          <w:szCs w:val="24"/>
        </w:rPr>
        <w:t xml:space="preserve">рамках тематики </w:t>
      </w:r>
      <w:r w:rsidRPr="006744FE">
        <w:rPr>
          <w:rFonts w:ascii="Times New Roman" w:hAnsi="Times New Roman"/>
          <w:sz w:val="24"/>
          <w:szCs w:val="24"/>
        </w:rPr>
        <w:t xml:space="preserve">начальной ступени;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-применять изученные грамматические правила в процессе общения в устной и письменной формах; </w:t>
      </w:r>
    </w:p>
    <w:p w:rsidR="002A7993" w:rsidRPr="006744FE" w:rsidRDefault="002A7993" w:rsidP="00511251">
      <w:pPr>
        <w:widowControl w:val="0"/>
        <w:numPr>
          <w:ilvl w:val="0"/>
          <w:numId w:val="17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пользоваться англо-русским словарем учебника. </w:t>
      </w:r>
    </w:p>
    <w:p w:rsidR="00412E9C" w:rsidRDefault="00412E9C" w:rsidP="00511251">
      <w:pPr>
        <w:widowControl w:val="0"/>
        <w:autoSpaceDE w:val="0"/>
        <w:autoSpaceDN w:val="0"/>
        <w:adjustRightInd w:val="0"/>
        <w:spacing w:after="0"/>
        <w:ind w:left="3520"/>
        <w:rPr>
          <w:rFonts w:ascii="Times New Roman" w:hAnsi="Times New Roman"/>
          <w:b/>
          <w:bCs/>
          <w:sz w:val="24"/>
          <w:szCs w:val="24"/>
        </w:rPr>
      </w:pP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35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sz w:val="24"/>
          <w:szCs w:val="24"/>
        </w:rPr>
        <w:t>Языковая компетенция</w:t>
      </w:r>
    </w:p>
    <w:p w:rsidR="00412E9C" w:rsidRDefault="002A7993" w:rsidP="0051125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1960" w:hanging="358"/>
        <w:jc w:val="both"/>
        <w:rPr>
          <w:rFonts w:ascii="Times New Roman" w:hAnsi="Times New Roman"/>
          <w:sz w:val="24"/>
          <w:szCs w:val="24"/>
        </w:rPr>
      </w:pPr>
      <w:r w:rsidRPr="0014660A">
        <w:rPr>
          <w:rFonts w:ascii="Times New Roman" w:hAnsi="Times New Roman"/>
          <w:b/>
          <w:sz w:val="24"/>
          <w:szCs w:val="24"/>
        </w:rPr>
        <w:t>Графика и орфография, произносительная сторона речи</w:t>
      </w:r>
      <w:r>
        <w:rPr>
          <w:rFonts w:ascii="Times New Roman" w:hAnsi="Times New Roman"/>
          <w:sz w:val="24"/>
          <w:szCs w:val="24"/>
        </w:rPr>
        <w:t>.</w:t>
      </w:r>
      <w:r w:rsidRPr="006744FE">
        <w:rPr>
          <w:rFonts w:ascii="Times New Roman" w:hAnsi="Times New Roman"/>
          <w:sz w:val="24"/>
          <w:szCs w:val="24"/>
        </w:rPr>
        <w:t xml:space="preserve"> </w:t>
      </w:r>
    </w:p>
    <w:p w:rsidR="002A7993" w:rsidRPr="006744FE" w:rsidRDefault="002A7993" w:rsidP="00412E9C">
      <w:pPr>
        <w:widowControl w:val="0"/>
        <w:overflowPunct w:val="0"/>
        <w:autoSpaceDE w:val="0"/>
        <w:autoSpaceDN w:val="0"/>
        <w:adjustRightInd w:val="0"/>
        <w:spacing w:after="0"/>
        <w:ind w:right="196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Младшие школьники </w:t>
      </w:r>
      <w:proofErr w:type="gramStart"/>
      <w:r w:rsidRPr="006744FE">
        <w:rPr>
          <w:rFonts w:ascii="Times New Roman" w:hAnsi="Times New Roman"/>
          <w:sz w:val="24"/>
          <w:szCs w:val="24"/>
        </w:rPr>
        <w:t>получат возможность научится</w:t>
      </w:r>
      <w:proofErr w:type="gramEnd"/>
      <w:r w:rsidRPr="006744FE">
        <w:rPr>
          <w:rFonts w:ascii="Times New Roman" w:hAnsi="Times New Roman"/>
          <w:sz w:val="24"/>
          <w:szCs w:val="24"/>
        </w:rPr>
        <w:t xml:space="preserve">: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bookmarkStart w:id="10" w:name="page27"/>
      <w:bookmarkEnd w:id="10"/>
      <w:r w:rsidRPr="006744FE">
        <w:rPr>
          <w:rFonts w:ascii="Times New Roman" w:hAnsi="Times New Roman"/>
          <w:sz w:val="24"/>
          <w:szCs w:val="24"/>
        </w:rPr>
        <w:t xml:space="preserve">-знать все буквы английского алфавита, буквосочетания </w:t>
      </w:r>
      <w:proofErr w:type="spellStart"/>
      <w:r w:rsidRPr="006744FE">
        <w:rPr>
          <w:rFonts w:ascii="Times New Roman" w:hAnsi="Times New Roman"/>
          <w:sz w:val="24"/>
          <w:szCs w:val="24"/>
        </w:rPr>
        <w:t>th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ch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sh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ck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ng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wh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ar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ir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er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ee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ea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oo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ear</w:t>
      </w:r>
      <w:proofErr w:type="spellEnd"/>
      <w:r w:rsidRPr="006744FE">
        <w:rPr>
          <w:rFonts w:ascii="Times New Roman" w:hAnsi="Times New Roman"/>
          <w:sz w:val="24"/>
          <w:szCs w:val="24"/>
        </w:rPr>
        <w:t>;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 w:right="114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-писать буквы английского алфавита </w:t>
      </w:r>
      <w:proofErr w:type="spellStart"/>
      <w:r w:rsidRPr="006744FE">
        <w:rPr>
          <w:rFonts w:ascii="Times New Roman" w:hAnsi="Times New Roman"/>
          <w:sz w:val="24"/>
          <w:szCs w:val="24"/>
        </w:rPr>
        <w:t>полупечатным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шрифтом;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 w:right="114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 знать основные правила орфографии и чтения.</w:t>
      </w:r>
    </w:p>
    <w:p w:rsidR="002A7993" w:rsidRPr="006744FE" w:rsidRDefault="002A7993" w:rsidP="00412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Младшие школьники учатся: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-адекватно произносить и различать на слух все звуки английского языка;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 w:right="300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-соблюдать долготу и краткость гласных; 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 w:right="300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-не оглушать звонкие согласные в конце слова;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 w:right="300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-не смягчать согласные перед гласными;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-соблюдать интонацию утвердительного, вопросительного и побудительного предложений, а также предложений с однородными членами.</w:t>
      </w:r>
    </w:p>
    <w:p w:rsidR="006F1781" w:rsidRDefault="006F178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7993" w:rsidRDefault="002A7993" w:rsidP="0051125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2840" w:hanging="358"/>
        <w:rPr>
          <w:rFonts w:ascii="Times New Roman" w:hAnsi="Times New Roman"/>
          <w:sz w:val="24"/>
          <w:szCs w:val="24"/>
        </w:rPr>
      </w:pPr>
      <w:r w:rsidRPr="0014660A">
        <w:rPr>
          <w:rFonts w:ascii="Times New Roman" w:hAnsi="Times New Roman"/>
          <w:b/>
          <w:sz w:val="24"/>
          <w:szCs w:val="24"/>
        </w:rPr>
        <w:lastRenderedPageBreak/>
        <w:t>Лексическая сторона речи</w:t>
      </w:r>
    </w:p>
    <w:p w:rsidR="002A7993" w:rsidRPr="006744FE" w:rsidRDefault="002A7993" w:rsidP="00412E9C">
      <w:pPr>
        <w:widowControl w:val="0"/>
        <w:overflowPunct w:val="0"/>
        <w:autoSpaceDE w:val="0"/>
        <w:autoSpaceDN w:val="0"/>
        <w:adjustRightInd w:val="0"/>
        <w:spacing w:after="0"/>
        <w:ind w:right="284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К концу обучения в начальной школе учащиеся: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-овладевают лексическими единицами, обслуживающими ситуации общения в пределах тематики начального этапа: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А) отдельными словами;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Б) простейшими устойчивыми словосочетаниями типа </w:t>
      </w:r>
      <w:proofErr w:type="spellStart"/>
      <w:r w:rsidRPr="006744FE">
        <w:rPr>
          <w:rFonts w:ascii="Times New Roman" w:hAnsi="Times New Roman"/>
          <w:sz w:val="24"/>
          <w:szCs w:val="24"/>
        </w:rPr>
        <w:t>look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like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a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lot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of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; 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В) оценочной лексикой и репликами-клише, </w:t>
      </w:r>
      <w:proofErr w:type="spellStart"/>
      <w:r w:rsidRPr="006744FE">
        <w:rPr>
          <w:rFonts w:ascii="Times New Roman" w:hAnsi="Times New Roman"/>
          <w:sz w:val="24"/>
          <w:szCs w:val="24"/>
        </w:rPr>
        <w:t>соотвествующими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речевому этикету </w:t>
      </w:r>
      <w:proofErr w:type="spellStart"/>
      <w:r w:rsidRPr="006744FE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стран.</w:t>
      </w:r>
    </w:p>
    <w:p w:rsidR="002A7993" w:rsidRPr="006744FE" w:rsidRDefault="002A7993" w:rsidP="00412E9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Продуктивный лексический минимум составляет около 500 лексических единиц, рецептивный лексический запас – около 600 лексических единиц;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-знакомятся с некоторыми способами словообразования:</w:t>
      </w:r>
    </w:p>
    <w:p w:rsidR="002A7993" w:rsidRPr="006744FE" w:rsidRDefault="002A7993" w:rsidP="00511251">
      <w:pPr>
        <w:widowControl w:val="0"/>
        <w:numPr>
          <w:ilvl w:val="0"/>
          <w:numId w:val="20"/>
        </w:numPr>
        <w:tabs>
          <w:tab w:val="num" w:pos="2120"/>
        </w:tabs>
        <w:overflowPunct w:val="0"/>
        <w:autoSpaceDE w:val="0"/>
        <w:autoSpaceDN w:val="0"/>
        <w:adjustRightInd w:val="0"/>
        <w:spacing w:after="0"/>
        <w:ind w:left="2120" w:hanging="690"/>
        <w:jc w:val="both"/>
        <w:rPr>
          <w:rFonts w:ascii="Symbol" w:hAnsi="Symbol" w:cs="Symbol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Словосложением; </w:t>
      </w:r>
    </w:p>
    <w:p w:rsidR="002A7993" w:rsidRPr="00412E9C" w:rsidRDefault="002A7993" w:rsidP="00412E9C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Symbol" w:hAnsi="Symbol" w:cs="Symbol"/>
          <w:sz w:val="24"/>
          <w:szCs w:val="24"/>
        </w:rPr>
      </w:pPr>
      <w:r w:rsidRPr="00412E9C">
        <w:rPr>
          <w:rFonts w:ascii="Times New Roman" w:hAnsi="Times New Roman"/>
          <w:sz w:val="24"/>
          <w:szCs w:val="24"/>
        </w:rPr>
        <w:t>Аффиксацией (суффиксы   существительных   –</w:t>
      </w:r>
      <w:proofErr w:type="spellStart"/>
      <w:r w:rsidRPr="00412E9C">
        <w:rPr>
          <w:rFonts w:ascii="Times New Roman" w:hAnsi="Times New Roman"/>
          <w:sz w:val="24"/>
          <w:szCs w:val="24"/>
        </w:rPr>
        <w:t>er</w:t>
      </w:r>
      <w:proofErr w:type="spellEnd"/>
      <w:r w:rsidRPr="00412E9C">
        <w:rPr>
          <w:rFonts w:ascii="Times New Roman" w:hAnsi="Times New Roman"/>
          <w:sz w:val="24"/>
          <w:szCs w:val="24"/>
        </w:rPr>
        <w:t>, -</w:t>
      </w:r>
      <w:proofErr w:type="spellStart"/>
      <w:r w:rsidRPr="00412E9C">
        <w:rPr>
          <w:rFonts w:ascii="Times New Roman" w:hAnsi="Times New Roman"/>
          <w:sz w:val="24"/>
          <w:szCs w:val="24"/>
        </w:rPr>
        <w:t>or</w:t>
      </w:r>
      <w:proofErr w:type="spellEnd"/>
      <w:r w:rsidRPr="00412E9C">
        <w:rPr>
          <w:rFonts w:ascii="Times New Roman" w:hAnsi="Times New Roman"/>
          <w:sz w:val="24"/>
          <w:szCs w:val="24"/>
        </w:rPr>
        <w:t>, числительных -</w:t>
      </w:r>
      <w:proofErr w:type="spellStart"/>
      <w:r w:rsidRPr="00412E9C">
        <w:rPr>
          <w:rFonts w:ascii="Times New Roman" w:hAnsi="Times New Roman"/>
          <w:sz w:val="24"/>
          <w:szCs w:val="24"/>
        </w:rPr>
        <w:t>teen</w:t>
      </w:r>
      <w:proofErr w:type="spellEnd"/>
      <w:r w:rsidRPr="00412E9C">
        <w:rPr>
          <w:rFonts w:ascii="Times New Roman" w:hAnsi="Times New Roman"/>
          <w:sz w:val="24"/>
          <w:szCs w:val="24"/>
        </w:rPr>
        <w:t>, -</w:t>
      </w:r>
      <w:proofErr w:type="spellStart"/>
      <w:r w:rsidRPr="00412E9C">
        <w:rPr>
          <w:rFonts w:ascii="Times New Roman" w:hAnsi="Times New Roman"/>
          <w:sz w:val="24"/>
          <w:szCs w:val="24"/>
        </w:rPr>
        <w:t>ty</w:t>
      </w:r>
      <w:proofErr w:type="spellEnd"/>
      <w:r w:rsidRPr="00412E9C">
        <w:rPr>
          <w:rFonts w:ascii="Times New Roman" w:hAnsi="Times New Roman"/>
          <w:sz w:val="24"/>
          <w:szCs w:val="24"/>
        </w:rPr>
        <w:t>, -</w:t>
      </w:r>
      <w:proofErr w:type="spellStart"/>
      <w:r w:rsidRPr="00412E9C">
        <w:rPr>
          <w:rFonts w:ascii="Times New Roman" w:hAnsi="Times New Roman"/>
          <w:sz w:val="24"/>
          <w:szCs w:val="24"/>
        </w:rPr>
        <w:t>th</w:t>
      </w:r>
      <w:proofErr w:type="spellEnd"/>
      <w:r w:rsidRPr="00412E9C">
        <w:rPr>
          <w:rFonts w:ascii="Times New Roman" w:hAnsi="Times New Roman"/>
          <w:sz w:val="24"/>
          <w:szCs w:val="24"/>
        </w:rPr>
        <w:t xml:space="preserve">); </w:t>
      </w:r>
    </w:p>
    <w:p w:rsidR="002A7993" w:rsidRPr="006744FE" w:rsidRDefault="002A7993" w:rsidP="00511251">
      <w:pPr>
        <w:widowControl w:val="0"/>
        <w:numPr>
          <w:ilvl w:val="0"/>
          <w:numId w:val="20"/>
        </w:numPr>
        <w:tabs>
          <w:tab w:val="num" w:pos="2120"/>
        </w:tabs>
        <w:overflowPunct w:val="0"/>
        <w:autoSpaceDE w:val="0"/>
        <w:autoSpaceDN w:val="0"/>
        <w:adjustRightInd w:val="0"/>
        <w:spacing w:after="0"/>
        <w:ind w:left="2120" w:hanging="690"/>
        <w:jc w:val="both"/>
        <w:rPr>
          <w:rFonts w:ascii="Symbol" w:hAnsi="Symbol" w:cs="Symbol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Конверсией. 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right="3220" w:firstLine="708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-знакомятся с интернациональными словами. </w:t>
      </w:r>
    </w:p>
    <w:p w:rsidR="002A7993" w:rsidRPr="00B92F4B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right="3220"/>
        <w:rPr>
          <w:rFonts w:ascii="Times New Roman" w:hAnsi="Times New Roman"/>
          <w:b/>
          <w:sz w:val="24"/>
          <w:szCs w:val="24"/>
        </w:rPr>
      </w:pPr>
    </w:p>
    <w:p w:rsidR="002A7993" w:rsidRPr="00B92F4B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right="3220"/>
        <w:rPr>
          <w:rFonts w:ascii="Times New Roman" w:hAnsi="Times New Roman"/>
          <w:b/>
          <w:sz w:val="24"/>
          <w:szCs w:val="24"/>
        </w:rPr>
      </w:pPr>
      <w:r w:rsidRPr="00B92F4B">
        <w:rPr>
          <w:rFonts w:ascii="Times New Roman" w:hAnsi="Times New Roman"/>
          <w:b/>
          <w:sz w:val="24"/>
          <w:szCs w:val="24"/>
        </w:rPr>
        <w:t>3. Грамматическая сторона речи</w:t>
      </w:r>
    </w:p>
    <w:p w:rsidR="002A7993" w:rsidRPr="006744FE" w:rsidRDefault="002A7993" w:rsidP="00412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Младшие школьники научатся употреблять в речи: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</w:t>
      </w:r>
      <w:r w:rsidR="00412E9C">
        <w:rPr>
          <w:rFonts w:ascii="Times New Roman" w:hAnsi="Times New Roman"/>
          <w:sz w:val="24"/>
          <w:szCs w:val="24"/>
        </w:rPr>
        <w:t>о</w:t>
      </w:r>
      <w:r w:rsidRPr="006744FE">
        <w:rPr>
          <w:rFonts w:ascii="Times New Roman" w:hAnsi="Times New Roman"/>
          <w:sz w:val="24"/>
          <w:szCs w:val="24"/>
        </w:rPr>
        <w:t>сновные коммуникативные типы предложения: повествовательно</w:t>
      </w:r>
      <w:r>
        <w:rPr>
          <w:rFonts w:ascii="Times New Roman" w:hAnsi="Times New Roman"/>
          <w:sz w:val="24"/>
          <w:szCs w:val="24"/>
        </w:rPr>
        <w:t>е</w:t>
      </w:r>
      <w:r w:rsidRPr="006744FE">
        <w:rPr>
          <w:rFonts w:ascii="Times New Roman" w:hAnsi="Times New Roman"/>
          <w:sz w:val="24"/>
          <w:szCs w:val="24"/>
        </w:rPr>
        <w:t xml:space="preserve">, вопросительное, побудительное. Общий и специальный вопрос, вопросительные слова: </w:t>
      </w:r>
      <w:proofErr w:type="spellStart"/>
      <w:r w:rsidRPr="006744FE">
        <w:rPr>
          <w:rFonts w:ascii="Times New Roman" w:hAnsi="Times New Roman"/>
          <w:sz w:val="24"/>
          <w:szCs w:val="24"/>
        </w:rPr>
        <w:t>what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who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when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where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why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how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. Порядок слов в предложении. Утвердительные и отрицательные предложения. </w:t>
      </w:r>
      <w:proofErr w:type="gramStart"/>
      <w:r w:rsidRPr="006744FE">
        <w:rPr>
          <w:rFonts w:ascii="Times New Roman" w:hAnsi="Times New Roman"/>
          <w:sz w:val="24"/>
          <w:szCs w:val="24"/>
        </w:rPr>
        <w:t>Предложения с простым глагольным сказуемым (</w:t>
      </w:r>
      <w:proofErr w:type="spellStart"/>
      <w:r w:rsidRPr="006744FE">
        <w:rPr>
          <w:rFonts w:ascii="Times New Roman" w:hAnsi="Times New Roman"/>
          <w:sz w:val="24"/>
          <w:szCs w:val="24"/>
        </w:rPr>
        <w:t>She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speaks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English</w:t>
      </w:r>
      <w:proofErr w:type="spellEnd"/>
      <w:r w:rsidRPr="006744FE">
        <w:rPr>
          <w:rFonts w:ascii="Times New Roman" w:hAnsi="Times New Roman"/>
          <w:sz w:val="24"/>
          <w:szCs w:val="24"/>
        </w:rPr>
        <w:t>), составным именным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F4B">
        <w:rPr>
          <w:rFonts w:ascii="Times New Roman" w:hAnsi="Times New Roman"/>
          <w:sz w:val="24"/>
          <w:szCs w:val="24"/>
        </w:rPr>
        <w:t>(</w:t>
      </w:r>
      <w:r w:rsidRPr="006744FE">
        <w:rPr>
          <w:rFonts w:ascii="Times New Roman" w:hAnsi="Times New Roman"/>
          <w:sz w:val="24"/>
          <w:szCs w:val="24"/>
          <w:lang w:val="en-US"/>
        </w:rPr>
        <w:t>My</w:t>
      </w:r>
      <w:r w:rsidRPr="00B92F4B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family</w:t>
      </w:r>
      <w:r w:rsidRPr="00B92F4B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is</w:t>
      </w:r>
      <w:r w:rsidRPr="00B92F4B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big</w:t>
      </w:r>
      <w:r w:rsidRPr="00B92F4B">
        <w:rPr>
          <w:rFonts w:ascii="Times New Roman" w:hAnsi="Times New Roman"/>
          <w:sz w:val="24"/>
          <w:szCs w:val="24"/>
        </w:rPr>
        <w:t xml:space="preserve">) </w:t>
      </w:r>
      <w:r w:rsidRPr="006744FE">
        <w:rPr>
          <w:rFonts w:ascii="Times New Roman" w:hAnsi="Times New Roman"/>
          <w:sz w:val="24"/>
          <w:szCs w:val="24"/>
        </w:rPr>
        <w:t>и</w:t>
      </w:r>
      <w:r w:rsidRPr="00B92F4B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составным</w:t>
      </w:r>
      <w:r w:rsidRPr="00B92F4B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глагольным</w:t>
      </w:r>
      <w:r w:rsidRPr="00B92F4B">
        <w:rPr>
          <w:rFonts w:ascii="Times New Roman" w:hAnsi="Times New Roman"/>
          <w:sz w:val="24"/>
          <w:szCs w:val="24"/>
        </w:rPr>
        <w:t xml:space="preserve"> (</w:t>
      </w:r>
      <w:r w:rsidRPr="006744FE">
        <w:rPr>
          <w:rFonts w:ascii="Times New Roman" w:hAnsi="Times New Roman"/>
          <w:sz w:val="24"/>
          <w:szCs w:val="24"/>
          <w:lang w:val="en-US"/>
        </w:rPr>
        <w:t>I</w:t>
      </w:r>
      <w:r w:rsidRPr="00B92F4B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like</w:t>
      </w:r>
      <w:r w:rsidRPr="00B92F4B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to</w:t>
      </w:r>
      <w:r w:rsidRPr="00B92F4B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play</w:t>
      </w:r>
      <w:r w:rsidRPr="00B92F4B">
        <w:rPr>
          <w:rFonts w:ascii="Times New Roman" w:hAnsi="Times New Roman"/>
          <w:sz w:val="24"/>
          <w:szCs w:val="24"/>
        </w:rPr>
        <w:t>.</w:t>
      </w:r>
      <w:proofErr w:type="gramEnd"/>
      <w:r w:rsidRPr="00B92F4B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He</w:t>
      </w:r>
      <w:r w:rsidRPr="00B92F4B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can</w:t>
      </w:r>
      <w:r w:rsidRPr="00B92F4B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skate</w:t>
      </w:r>
      <w:r w:rsidRPr="00B92F4B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well</w:t>
      </w:r>
      <w:r w:rsidRPr="00B92F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сказуемым</w:t>
      </w:r>
      <w:r w:rsidRPr="00B92F4B">
        <w:rPr>
          <w:rFonts w:ascii="Times New Roman" w:hAnsi="Times New Roman"/>
          <w:sz w:val="24"/>
          <w:szCs w:val="24"/>
        </w:rPr>
        <w:t xml:space="preserve">. </w:t>
      </w:r>
      <w:r w:rsidRPr="006744FE">
        <w:rPr>
          <w:rFonts w:ascii="Times New Roman" w:hAnsi="Times New Roman"/>
          <w:sz w:val="24"/>
          <w:szCs w:val="24"/>
        </w:rPr>
        <w:t>Побудительные предложения в утвердительной (</w:t>
      </w:r>
      <w:proofErr w:type="spellStart"/>
      <w:r w:rsidRPr="006744FE">
        <w:rPr>
          <w:rFonts w:ascii="Times New Roman" w:hAnsi="Times New Roman"/>
          <w:sz w:val="24"/>
          <w:szCs w:val="24"/>
        </w:rPr>
        <w:t>Help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me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please</w:t>
      </w:r>
      <w:proofErr w:type="spellEnd"/>
      <w:r w:rsidRPr="006744FE">
        <w:rPr>
          <w:rFonts w:ascii="Times New Roman" w:hAnsi="Times New Roman"/>
          <w:sz w:val="24"/>
          <w:szCs w:val="24"/>
        </w:rPr>
        <w:t>) и отрицательной (</w:t>
      </w:r>
      <w:proofErr w:type="spellStart"/>
      <w:r w:rsidRPr="006744FE">
        <w:rPr>
          <w:rFonts w:ascii="Times New Roman" w:hAnsi="Times New Roman"/>
          <w:sz w:val="24"/>
          <w:szCs w:val="24"/>
        </w:rPr>
        <w:t>Don‘t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be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lat</w:t>
      </w:r>
      <w:proofErr w:type="gramStart"/>
      <w:r w:rsidRPr="006744FE"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 w:rsidRPr="006744FE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6744FE">
        <w:rPr>
          <w:rFonts w:ascii="Times New Roman" w:hAnsi="Times New Roman"/>
          <w:sz w:val="24"/>
          <w:szCs w:val="24"/>
        </w:rPr>
        <w:t>Безличные предложения в настоящем времени (</w:t>
      </w:r>
      <w:proofErr w:type="spellStart"/>
      <w:r w:rsidRPr="006744FE">
        <w:rPr>
          <w:rFonts w:ascii="Times New Roman" w:hAnsi="Times New Roman"/>
          <w:sz w:val="24"/>
          <w:szCs w:val="24"/>
        </w:rPr>
        <w:t>It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is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cold</w:t>
      </w:r>
      <w:proofErr w:type="spellEnd"/>
      <w:r w:rsidRPr="006744FE">
        <w:rPr>
          <w:rFonts w:ascii="Times New Roman" w:hAnsi="Times New Roman"/>
          <w:sz w:val="24"/>
          <w:szCs w:val="24"/>
        </w:rPr>
        <w:t>.</w:t>
      </w:r>
      <w:proofErr w:type="gram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44FE">
        <w:rPr>
          <w:rFonts w:ascii="Times New Roman" w:hAnsi="Times New Roman"/>
          <w:sz w:val="24"/>
          <w:szCs w:val="24"/>
        </w:rPr>
        <w:t>It‘s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five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o‘clock</w:t>
      </w:r>
      <w:proofErr w:type="spellEnd"/>
      <w:r w:rsidRPr="006744FE">
        <w:rPr>
          <w:rFonts w:ascii="Times New Roman" w:hAnsi="Times New Roman"/>
          <w:sz w:val="24"/>
          <w:szCs w:val="24"/>
        </w:rPr>
        <w:t>).</w:t>
      </w:r>
      <w:proofErr w:type="gramEnd"/>
      <w:r w:rsidRPr="006744FE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6744FE">
        <w:rPr>
          <w:rFonts w:ascii="Times New Roman" w:hAnsi="Times New Roman"/>
          <w:sz w:val="24"/>
          <w:szCs w:val="24"/>
        </w:rPr>
        <w:t>there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is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\ </w:t>
      </w:r>
      <w:proofErr w:type="spellStart"/>
      <w:r w:rsidRPr="006744FE">
        <w:rPr>
          <w:rFonts w:ascii="Times New Roman" w:hAnsi="Times New Roman"/>
          <w:sz w:val="24"/>
          <w:szCs w:val="24"/>
        </w:rPr>
        <w:t>there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are</w:t>
      </w:r>
      <w:proofErr w:type="spellEnd"/>
      <w:r w:rsidRPr="006744FE">
        <w:rPr>
          <w:rFonts w:ascii="Times New Roman" w:hAnsi="Times New Roman"/>
          <w:sz w:val="24"/>
          <w:szCs w:val="24"/>
        </w:rPr>
        <w:t>. Простые распространенные предложения. Предложения с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1" w:name="page29"/>
      <w:bookmarkEnd w:id="11"/>
      <w:r w:rsidRPr="006744FE">
        <w:rPr>
          <w:rFonts w:ascii="Times New Roman" w:hAnsi="Times New Roman"/>
          <w:sz w:val="24"/>
          <w:szCs w:val="24"/>
        </w:rPr>
        <w:t>однородными членами. Сложносочиненные предложени</w:t>
      </w:r>
      <w:r>
        <w:rPr>
          <w:rFonts w:ascii="Times New Roman" w:hAnsi="Times New Roman"/>
          <w:sz w:val="24"/>
          <w:szCs w:val="24"/>
        </w:rPr>
        <w:t>я с сочинительными союзами ―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и ―</w:t>
      </w:r>
      <w:proofErr w:type="spellStart"/>
      <w:r>
        <w:rPr>
          <w:rFonts w:ascii="Times New Roman" w:hAnsi="Times New Roman"/>
          <w:sz w:val="24"/>
          <w:szCs w:val="24"/>
        </w:rPr>
        <w:t>but</w:t>
      </w:r>
      <w:proofErr w:type="spellEnd"/>
      <w:r w:rsidRPr="006744FE">
        <w:rPr>
          <w:rFonts w:ascii="Times New Roman" w:hAnsi="Times New Roman"/>
          <w:sz w:val="24"/>
          <w:szCs w:val="24"/>
        </w:rPr>
        <w:t>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</w:t>
      </w:r>
      <w:r w:rsidR="00412E9C">
        <w:rPr>
          <w:rFonts w:ascii="Times New Roman" w:hAnsi="Times New Roman"/>
          <w:sz w:val="24"/>
          <w:szCs w:val="24"/>
        </w:rPr>
        <w:t>п</w:t>
      </w:r>
      <w:r w:rsidRPr="006744FE">
        <w:rPr>
          <w:rFonts w:ascii="Times New Roman" w:hAnsi="Times New Roman"/>
          <w:sz w:val="24"/>
          <w:szCs w:val="24"/>
        </w:rPr>
        <w:t xml:space="preserve">равильные и неправильные глаголы в </w:t>
      </w:r>
      <w:proofErr w:type="spellStart"/>
      <w:r w:rsidRPr="006744FE">
        <w:rPr>
          <w:rFonts w:ascii="Times New Roman" w:hAnsi="Times New Roman"/>
          <w:sz w:val="24"/>
          <w:szCs w:val="24"/>
        </w:rPr>
        <w:t>Present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Future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Past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Simple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744FE">
        <w:rPr>
          <w:rFonts w:ascii="Times New Roman" w:hAnsi="Times New Roman"/>
          <w:sz w:val="24"/>
          <w:szCs w:val="24"/>
        </w:rPr>
        <w:t>Indefinite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). Неопределенная форма глагола. Глагол-связка </w:t>
      </w:r>
      <w:proofErr w:type="spellStart"/>
      <w:r w:rsidRPr="006744FE">
        <w:rPr>
          <w:rFonts w:ascii="Times New Roman" w:hAnsi="Times New Roman"/>
          <w:sz w:val="24"/>
          <w:szCs w:val="24"/>
        </w:rPr>
        <w:t>to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be</w:t>
      </w:r>
      <w:proofErr w:type="spellEnd"/>
      <w:r w:rsidRPr="006744FE">
        <w:rPr>
          <w:rFonts w:ascii="Times New Roman" w:hAnsi="Times New Roman"/>
          <w:sz w:val="24"/>
          <w:szCs w:val="24"/>
        </w:rPr>
        <w:t>. Вспомогате</w:t>
      </w:r>
      <w:r>
        <w:rPr>
          <w:rFonts w:ascii="Times New Roman" w:hAnsi="Times New Roman"/>
          <w:sz w:val="24"/>
          <w:szCs w:val="24"/>
        </w:rPr>
        <w:t xml:space="preserve">льный глагол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</w:t>
      </w:r>
      <w:proofErr w:type="spellEnd"/>
      <w:r>
        <w:rPr>
          <w:rFonts w:ascii="Times New Roman" w:hAnsi="Times New Roman"/>
          <w:sz w:val="24"/>
          <w:szCs w:val="24"/>
        </w:rPr>
        <w:t>. Модальные г</w:t>
      </w:r>
      <w:r w:rsidRPr="006744F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 w:rsidRPr="006744FE">
        <w:rPr>
          <w:rFonts w:ascii="Times New Roman" w:hAnsi="Times New Roman"/>
          <w:sz w:val="24"/>
          <w:szCs w:val="24"/>
        </w:rPr>
        <w:t xml:space="preserve">голы </w:t>
      </w:r>
      <w:proofErr w:type="spellStart"/>
      <w:r w:rsidRPr="006744FE">
        <w:rPr>
          <w:rFonts w:ascii="Times New Roman" w:hAnsi="Times New Roman"/>
          <w:sz w:val="24"/>
          <w:szCs w:val="24"/>
        </w:rPr>
        <w:t>can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may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must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have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to</w:t>
      </w:r>
      <w:proofErr w:type="spellEnd"/>
      <w:r w:rsidRPr="006744FE">
        <w:rPr>
          <w:rFonts w:ascii="Times New Roman" w:hAnsi="Times New Roman"/>
          <w:sz w:val="24"/>
          <w:szCs w:val="24"/>
        </w:rPr>
        <w:t>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</w:t>
      </w:r>
      <w:r w:rsidR="00412E9C">
        <w:rPr>
          <w:rFonts w:ascii="Times New Roman" w:hAnsi="Times New Roman"/>
          <w:sz w:val="24"/>
          <w:szCs w:val="24"/>
        </w:rPr>
        <w:t>с</w:t>
      </w:r>
      <w:r w:rsidRPr="006744FE">
        <w:rPr>
          <w:rFonts w:ascii="Times New Roman" w:hAnsi="Times New Roman"/>
          <w:sz w:val="24"/>
          <w:szCs w:val="24"/>
        </w:rPr>
        <w:t>уществительные в единственном и множественном числе (образованные по правилу, а также исключения) с неопределенным, определенным и нулевым артиклем. Притяжательный падеж существительных.</w:t>
      </w:r>
    </w:p>
    <w:p w:rsidR="002A7993" w:rsidRPr="002A756C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</w:t>
      </w:r>
      <w:r w:rsidR="00412E9C">
        <w:rPr>
          <w:rFonts w:ascii="Times New Roman" w:hAnsi="Times New Roman"/>
          <w:sz w:val="24"/>
          <w:szCs w:val="24"/>
        </w:rPr>
        <w:t>п</w:t>
      </w:r>
      <w:r w:rsidRPr="006744FE">
        <w:rPr>
          <w:rFonts w:ascii="Times New Roman" w:hAnsi="Times New Roman"/>
          <w:sz w:val="24"/>
          <w:szCs w:val="24"/>
        </w:rPr>
        <w:t>рилагательные в положительной, сравнительной и превосходной степенях, образованные по правилу, и исключения. Местоимения: личные (в именительном и объектном падежах), притяжательные, вопросительные,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указательные</w:t>
      </w:r>
      <w:r w:rsidRPr="002A756C">
        <w:rPr>
          <w:rFonts w:ascii="Times New Roman" w:hAnsi="Times New Roman"/>
          <w:sz w:val="24"/>
          <w:szCs w:val="24"/>
        </w:rPr>
        <w:t xml:space="preserve"> (</w:t>
      </w:r>
      <w:r w:rsidRPr="006744FE">
        <w:rPr>
          <w:rFonts w:ascii="Times New Roman" w:hAnsi="Times New Roman"/>
          <w:sz w:val="24"/>
          <w:szCs w:val="24"/>
          <w:lang w:val="en-US"/>
        </w:rPr>
        <w:t>this</w:t>
      </w:r>
      <w:r w:rsidRPr="002A756C">
        <w:rPr>
          <w:rFonts w:ascii="Times New Roman" w:hAnsi="Times New Roman"/>
          <w:sz w:val="24"/>
          <w:szCs w:val="24"/>
        </w:rPr>
        <w:t>\</w:t>
      </w:r>
      <w:r w:rsidRPr="006744FE">
        <w:rPr>
          <w:rFonts w:ascii="Times New Roman" w:hAnsi="Times New Roman"/>
          <w:sz w:val="24"/>
          <w:szCs w:val="24"/>
          <w:lang w:val="en-US"/>
        </w:rPr>
        <w:t>these</w:t>
      </w:r>
      <w:r w:rsidRPr="002A756C">
        <w:rPr>
          <w:rFonts w:ascii="Times New Roman" w:hAnsi="Times New Roman"/>
          <w:sz w:val="24"/>
          <w:szCs w:val="24"/>
        </w:rPr>
        <w:t xml:space="preserve">, </w:t>
      </w:r>
      <w:r w:rsidRPr="006744FE">
        <w:rPr>
          <w:rFonts w:ascii="Times New Roman" w:hAnsi="Times New Roman"/>
          <w:sz w:val="24"/>
          <w:szCs w:val="24"/>
          <w:lang w:val="en-US"/>
        </w:rPr>
        <w:t>that</w:t>
      </w:r>
      <w:r w:rsidRPr="002A756C">
        <w:rPr>
          <w:rFonts w:ascii="Times New Roman" w:hAnsi="Times New Roman"/>
          <w:sz w:val="24"/>
          <w:szCs w:val="24"/>
        </w:rPr>
        <w:t>\</w:t>
      </w:r>
      <w:r w:rsidRPr="006744FE">
        <w:rPr>
          <w:rFonts w:ascii="Times New Roman" w:hAnsi="Times New Roman"/>
          <w:sz w:val="24"/>
          <w:szCs w:val="24"/>
          <w:lang w:val="en-US"/>
        </w:rPr>
        <w:t>those</w:t>
      </w:r>
      <w:r w:rsidRPr="002A756C">
        <w:rPr>
          <w:rFonts w:ascii="Times New Roman" w:hAnsi="Times New Roman"/>
          <w:sz w:val="24"/>
          <w:szCs w:val="24"/>
        </w:rPr>
        <w:t>).</w:t>
      </w:r>
    </w:p>
    <w:p w:rsidR="002A7993" w:rsidRPr="002A756C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-</w:t>
      </w:r>
      <w:r w:rsidR="00412E9C">
        <w:rPr>
          <w:rFonts w:ascii="Times New Roman" w:hAnsi="Times New Roman"/>
          <w:sz w:val="24"/>
          <w:szCs w:val="24"/>
        </w:rPr>
        <w:t>к</w:t>
      </w:r>
      <w:r w:rsidRPr="006744FE">
        <w:rPr>
          <w:rFonts w:ascii="Times New Roman" w:hAnsi="Times New Roman"/>
          <w:sz w:val="24"/>
          <w:szCs w:val="24"/>
        </w:rPr>
        <w:t>оличественные числительные до 100, порядковые числительные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56C">
        <w:rPr>
          <w:rFonts w:ascii="Times New Roman" w:hAnsi="Times New Roman"/>
          <w:sz w:val="24"/>
          <w:szCs w:val="24"/>
        </w:rPr>
        <w:t>20.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744FE">
        <w:rPr>
          <w:rFonts w:ascii="Times New Roman" w:hAnsi="Times New Roman"/>
          <w:sz w:val="24"/>
          <w:szCs w:val="24"/>
          <w:lang w:val="en-US"/>
        </w:rPr>
        <w:t>-</w:t>
      </w:r>
      <w:r w:rsidR="00412E9C">
        <w:rPr>
          <w:rFonts w:ascii="Times New Roman" w:hAnsi="Times New Roman"/>
          <w:sz w:val="24"/>
          <w:szCs w:val="24"/>
        </w:rPr>
        <w:t>н</w:t>
      </w:r>
      <w:r w:rsidRPr="006744FE">
        <w:rPr>
          <w:rFonts w:ascii="Times New Roman" w:hAnsi="Times New Roman"/>
          <w:sz w:val="24"/>
          <w:szCs w:val="24"/>
        </w:rPr>
        <w:t>аиболее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употребительные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предлоги</w:t>
      </w:r>
      <w:r w:rsidRPr="006744FE">
        <w:rPr>
          <w:rFonts w:ascii="Times New Roman" w:hAnsi="Times New Roman"/>
          <w:sz w:val="24"/>
          <w:szCs w:val="24"/>
          <w:lang w:val="en-US"/>
        </w:rPr>
        <w:t>: in, on, at, into, to, from, of, with.</w:t>
      </w:r>
      <w:proofErr w:type="gramEnd"/>
    </w:p>
    <w:p w:rsidR="00412E9C" w:rsidRPr="006F1781" w:rsidRDefault="00412E9C" w:rsidP="00412E9C">
      <w:pPr>
        <w:widowControl w:val="0"/>
        <w:overflowPunct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7993" w:rsidRPr="00D176A4" w:rsidRDefault="002A7993" w:rsidP="00DE26B2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/>
        <w:ind w:left="260" w:hanging="25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76A4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D176A4">
        <w:rPr>
          <w:rFonts w:ascii="Times New Roman" w:hAnsi="Times New Roman"/>
          <w:sz w:val="24"/>
          <w:szCs w:val="24"/>
        </w:rPr>
        <w:t xml:space="preserve"> изучения английского языка во втором классе ученик должен: </w:t>
      </w:r>
    </w:p>
    <w:p w:rsidR="002A7993" w:rsidRPr="006744FE" w:rsidRDefault="002A7993" w:rsidP="00511251">
      <w:pPr>
        <w:widowControl w:val="0"/>
        <w:numPr>
          <w:ilvl w:val="1"/>
          <w:numId w:val="2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/>
        <w:ind w:left="720" w:hanging="3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4FE">
        <w:rPr>
          <w:rFonts w:ascii="Times New Roman" w:hAnsi="Times New Roman"/>
          <w:sz w:val="24"/>
          <w:szCs w:val="24"/>
        </w:rPr>
        <w:t>Знать\понимать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: </w:t>
      </w:r>
    </w:p>
    <w:p w:rsidR="002A7993" w:rsidRPr="006744FE" w:rsidRDefault="002A7993" w:rsidP="0051125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Алфавит, буквы, буквосочетания (</w:t>
      </w:r>
      <w:proofErr w:type="spellStart"/>
      <w:r w:rsidRPr="006744FE">
        <w:rPr>
          <w:rFonts w:ascii="Times New Roman" w:hAnsi="Times New Roman"/>
          <w:sz w:val="24"/>
          <w:szCs w:val="24"/>
        </w:rPr>
        <w:t>ck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ey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th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ee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), звуки изучаемого языка; </w:t>
      </w:r>
    </w:p>
    <w:p w:rsidR="002A7993" w:rsidRPr="006744FE" w:rsidRDefault="002A7993" w:rsidP="0051125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Правила чтения: гласных букв (</w:t>
      </w:r>
      <w:proofErr w:type="spellStart"/>
      <w:r w:rsidRPr="006744FE">
        <w:rPr>
          <w:rFonts w:ascii="Times New Roman" w:hAnsi="Times New Roman"/>
          <w:sz w:val="24"/>
          <w:szCs w:val="24"/>
        </w:rPr>
        <w:t>Aa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Ee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Ii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Oo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Uu</w:t>
      </w:r>
      <w:proofErr w:type="spellEnd"/>
      <w:r w:rsidRPr="006744FE">
        <w:rPr>
          <w:rFonts w:ascii="Times New Roman" w:hAnsi="Times New Roman"/>
          <w:sz w:val="24"/>
          <w:szCs w:val="24"/>
        </w:rPr>
        <w:t>) в открытом и закрытом типе слога; буквосочетаний (</w:t>
      </w:r>
      <w:proofErr w:type="spellStart"/>
      <w:r w:rsidRPr="006744FE">
        <w:rPr>
          <w:rFonts w:ascii="Times New Roman" w:hAnsi="Times New Roman"/>
          <w:sz w:val="24"/>
          <w:szCs w:val="24"/>
        </w:rPr>
        <w:t>ck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ey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th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ee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you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); </w:t>
      </w:r>
    </w:p>
    <w:p w:rsidR="002A7993" w:rsidRPr="006744FE" w:rsidRDefault="002A7993" w:rsidP="0051125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lastRenderedPageBreak/>
        <w:t xml:space="preserve">Особенности интонации основных типов предложений; </w:t>
      </w:r>
    </w:p>
    <w:p w:rsidR="002A7993" w:rsidRPr="006744FE" w:rsidRDefault="002A7993" w:rsidP="0051125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Название страны изучаемого языка, ее столицы; </w:t>
      </w:r>
    </w:p>
    <w:p w:rsidR="002A7993" w:rsidRPr="006744FE" w:rsidRDefault="002A7993" w:rsidP="0051125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Имена наиболее известных персонажей детских литературных произведений; </w:t>
      </w:r>
    </w:p>
    <w:p w:rsidR="002A7993" w:rsidRPr="006744FE" w:rsidRDefault="002A7993" w:rsidP="0051125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Наизусть рифмованные произведения детского фольклора. 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2) Уметь:</w:t>
      </w:r>
    </w:p>
    <w:p w:rsidR="002A7993" w:rsidRPr="006744FE" w:rsidRDefault="002A7993" w:rsidP="0051125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Понимать на слух речь учителя, одноклассников, основное содержание облегченных текстов с опорой на зрительную наглядность; </w:t>
      </w:r>
    </w:p>
    <w:p w:rsidR="002A7993" w:rsidRPr="006744FE" w:rsidRDefault="002A7993" w:rsidP="0051125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Участвовать в элементарном этикетном диалоге (знакомство, поздравление, благодарность, приветствие); </w:t>
      </w:r>
    </w:p>
    <w:p w:rsidR="002A7993" w:rsidRPr="006744FE" w:rsidRDefault="002A7993" w:rsidP="0051125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Расспрашивать собеседника, задавая простые вопросы и отвечать на вопросы собеседника; </w:t>
      </w:r>
    </w:p>
    <w:p w:rsidR="002A7993" w:rsidRPr="006744FE" w:rsidRDefault="002A7993" w:rsidP="0051125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Symbol" w:hAnsi="Symbol" w:cs="Symbol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Кратко рассказывать о себе, своей семье, друге; 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left="1900" w:right="400" w:hanging="1491"/>
        <w:jc w:val="center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sz w:val="24"/>
          <w:szCs w:val="24"/>
        </w:rPr>
        <w:t>СОДЕРЖАНИЕ ОСНОВНЫХ РАЗДЕЛОВ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В курсе иностранного языка можно выделить следующие содержательные линии:</w:t>
      </w:r>
    </w:p>
    <w:p w:rsidR="002A7993" w:rsidRPr="006744FE" w:rsidRDefault="002A7993" w:rsidP="00511251">
      <w:pPr>
        <w:widowControl w:val="0"/>
        <w:numPr>
          <w:ilvl w:val="0"/>
          <w:numId w:val="28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6744F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говорении, чтении и письме; </w:t>
      </w:r>
    </w:p>
    <w:p w:rsidR="002A7993" w:rsidRPr="006744FE" w:rsidRDefault="002A7993" w:rsidP="00511251">
      <w:pPr>
        <w:widowControl w:val="0"/>
        <w:numPr>
          <w:ilvl w:val="0"/>
          <w:numId w:val="2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языковые средства и навыки пользования ими; </w:t>
      </w:r>
    </w:p>
    <w:p w:rsidR="002A7993" w:rsidRPr="006744FE" w:rsidRDefault="002A7993" w:rsidP="00511251">
      <w:pPr>
        <w:widowControl w:val="0"/>
        <w:numPr>
          <w:ilvl w:val="0"/>
          <w:numId w:val="2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4FE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осведомленность; </w:t>
      </w:r>
    </w:p>
    <w:p w:rsidR="002A7993" w:rsidRPr="006744FE" w:rsidRDefault="002A7993" w:rsidP="00511251">
      <w:pPr>
        <w:widowControl w:val="0"/>
        <w:numPr>
          <w:ilvl w:val="0"/>
          <w:numId w:val="2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4FE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и специальные учебные умения. 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2" w:name="page33"/>
      <w:bookmarkEnd w:id="12"/>
      <w:r w:rsidRPr="006744FE">
        <w:rPr>
          <w:rFonts w:ascii="Times New Roman" w:hAnsi="Times New Roman"/>
          <w:sz w:val="24"/>
          <w:szCs w:val="24"/>
        </w:rPr>
        <w:t xml:space="preserve">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</w:t>
      </w:r>
      <w:proofErr w:type="spellStart"/>
      <w:r w:rsidRPr="006744F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2A7993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Весь материал первого года обучения распределен на 7 тематических ситуаций в соответствии с предметным содержанием речи по английскому языку, отраженном в ФГОС:</w:t>
      </w:r>
    </w:p>
    <w:p w:rsidR="00D176A4" w:rsidRDefault="00D176A4" w:rsidP="0051125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5500"/>
        <w:gridCol w:w="980"/>
      </w:tblGrid>
      <w:tr w:rsidR="002A7993" w:rsidRPr="006744FE" w:rsidTr="00DE26B2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ситуации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A7993" w:rsidRPr="006744FE" w:rsidTr="00DE26B2">
        <w:trPr>
          <w:trHeight w:val="31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sz w:val="24"/>
                <w:szCs w:val="24"/>
              </w:rPr>
              <w:t>Твои новые друзья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7993" w:rsidRPr="006744FE" w:rsidTr="00DE26B2">
        <w:trPr>
          <w:trHeight w:val="31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7993" w:rsidRPr="006744FE" w:rsidTr="00DE26B2">
        <w:trPr>
          <w:trHeight w:val="31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sz w:val="24"/>
                <w:szCs w:val="24"/>
              </w:rPr>
              <w:t>Цветной мир вокруг меня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7993" w:rsidRPr="006744FE" w:rsidTr="00DE26B2">
        <w:trPr>
          <w:trHeight w:val="31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sz w:val="24"/>
                <w:szCs w:val="24"/>
              </w:rPr>
              <w:t>Добро пожаловать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7993" w:rsidRPr="006744FE" w:rsidTr="00DE26B2">
        <w:trPr>
          <w:trHeight w:val="31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sz w:val="24"/>
                <w:szCs w:val="24"/>
              </w:rPr>
              <w:t>Удивительная семья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CF1ADF" w:rsidP="00E73174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31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993" w:rsidRPr="006744FE" w:rsidTr="00DE26B2">
        <w:trPr>
          <w:trHeight w:val="31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sz w:val="24"/>
                <w:szCs w:val="24"/>
              </w:rPr>
              <w:t>Любимая школа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E73174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7993" w:rsidRPr="006744FE" w:rsidTr="00DE26B2">
        <w:trPr>
          <w:trHeight w:val="31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sz w:val="24"/>
                <w:szCs w:val="24"/>
              </w:rPr>
              <w:t>Играем и путешествуем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CF1ADF" w:rsidP="00E73174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3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174" w:rsidRPr="006744FE" w:rsidTr="00DE26B2">
        <w:trPr>
          <w:trHeight w:val="31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3174" w:rsidRPr="006744FE" w:rsidRDefault="00E73174" w:rsidP="00511251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174" w:rsidRDefault="00E73174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3174" w:rsidRDefault="00E73174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1ADF" w:rsidRPr="006744FE" w:rsidTr="00DE26B2">
        <w:trPr>
          <w:trHeight w:val="31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ADF" w:rsidRPr="006744FE" w:rsidRDefault="00CF1ADF" w:rsidP="00511251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ADF" w:rsidRPr="00CF1ADF" w:rsidRDefault="00CF1ADF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ADF" w:rsidRDefault="00CF1ADF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993" w:rsidRPr="006744FE" w:rsidTr="00DE26B2">
        <w:trPr>
          <w:trHeight w:val="31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6744FE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6744F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993" w:rsidRPr="00CF1ADF" w:rsidRDefault="002A7993" w:rsidP="00511251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CF1AD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82446" w:rsidRDefault="00382446" w:rsidP="0051125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A7993" w:rsidRPr="006744FE" w:rsidRDefault="002A7993" w:rsidP="0038244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>1. Твои новые друзья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 xml:space="preserve"> ч)</w:t>
      </w:r>
    </w:p>
    <w:p w:rsidR="002A7993" w:rsidRDefault="002A7993" w:rsidP="0038244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744FE">
        <w:rPr>
          <w:rFonts w:ascii="Times New Roman" w:hAnsi="Times New Roman"/>
          <w:sz w:val="24"/>
          <w:szCs w:val="24"/>
        </w:rPr>
        <w:t xml:space="preserve">Имена детей из англоязычных стран, речевой этикет: знакомство. Название англоязычных стран и России (на английском языке), их расположение на карте. Поведенческий этикет: прощание. Знакомство с песенкой об английском алфавите. Общее знакомство с английский алфавитом. Буквы </w:t>
      </w:r>
      <w:proofErr w:type="spellStart"/>
      <w:r w:rsidRPr="006744FE">
        <w:rPr>
          <w:rFonts w:ascii="Times New Roman" w:hAnsi="Times New Roman"/>
          <w:sz w:val="24"/>
          <w:szCs w:val="24"/>
        </w:rPr>
        <w:t>Aa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Bb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Kk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Ll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Mm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Nn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. Употребление в речи структур: I </w:t>
      </w:r>
      <w:proofErr w:type="spellStart"/>
      <w:r w:rsidRPr="006744FE">
        <w:rPr>
          <w:rFonts w:ascii="Times New Roman" w:hAnsi="Times New Roman"/>
          <w:sz w:val="24"/>
          <w:szCs w:val="24"/>
        </w:rPr>
        <w:t>am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744FE">
        <w:rPr>
          <w:rFonts w:ascii="Times New Roman" w:hAnsi="Times New Roman"/>
          <w:sz w:val="24"/>
          <w:szCs w:val="24"/>
        </w:rPr>
        <w:t>I‘m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) … 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What is your name? My name is … Where are you from? I‘m from… How old are you? </w:t>
      </w:r>
      <w:proofErr w:type="gramStart"/>
      <w:r w:rsidRPr="006744FE">
        <w:rPr>
          <w:rFonts w:ascii="Times New Roman" w:hAnsi="Times New Roman"/>
          <w:sz w:val="24"/>
          <w:szCs w:val="24"/>
          <w:lang w:val="en-US"/>
        </w:rPr>
        <w:t>I‘m (seven).</w:t>
      </w:r>
      <w:proofErr w:type="gramEnd"/>
      <w:r w:rsidRPr="006744FE">
        <w:rPr>
          <w:rFonts w:ascii="Times New Roman" w:hAnsi="Times New Roman"/>
          <w:sz w:val="24"/>
          <w:szCs w:val="24"/>
          <w:lang w:val="en-US"/>
        </w:rPr>
        <w:t xml:space="preserve"> What is her/his name? Her/his name is … How old is he/she? He/she is</w:t>
      </w:r>
      <w:r w:rsidR="00382446" w:rsidRPr="006F17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(eight). </w:t>
      </w:r>
      <w:proofErr w:type="gramStart"/>
      <w:r w:rsidRPr="006744FE">
        <w:rPr>
          <w:rFonts w:ascii="Times New Roman" w:hAnsi="Times New Roman"/>
          <w:sz w:val="24"/>
          <w:szCs w:val="24"/>
          <w:lang w:val="en-US"/>
        </w:rPr>
        <w:t>Nice to meet you.</w:t>
      </w:r>
      <w:proofErr w:type="gramEnd"/>
      <w:r w:rsidRPr="006744FE">
        <w:rPr>
          <w:rFonts w:ascii="Times New Roman" w:hAnsi="Times New Roman"/>
          <w:sz w:val="24"/>
          <w:szCs w:val="24"/>
          <w:lang w:val="en-US"/>
        </w:rPr>
        <w:t xml:space="preserve"> Where is he/she from? He/ she </w:t>
      </w:r>
      <w:proofErr w:type="gramStart"/>
      <w:r w:rsidRPr="006744FE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  <w:r w:rsidRPr="006744FE">
        <w:rPr>
          <w:rFonts w:ascii="Times New Roman" w:hAnsi="Times New Roman"/>
          <w:sz w:val="24"/>
          <w:szCs w:val="24"/>
          <w:lang w:val="en-US"/>
        </w:rPr>
        <w:t xml:space="preserve"> from…</w:t>
      </w:r>
    </w:p>
    <w:p w:rsidR="00D176A4" w:rsidRPr="006744FE" w:rsidRDefault="00D176A4" w:rsidP="0038244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13" w:name="_GoBack"/>
      <w:bookmarkEnd w:id="13"/>
    </w:p>
    <w:p w:rsidR="006C1CB4" w:rsidRPr="006C1CB4" w:rsidRDefault="002A7993" w:rsidP="006C1CB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6C1CB4">
        <w:rPr>
          <w:rFonts w:ascii="Times New Roman" w:hAnsi="Times New Roman"/>
          <w:b/>
          <w:bCs/>
          <w:i/>
          <w:iCs/>
          <w:sz w:val="24"/>
          <w:szCs w:val="24"/>
        </w:rPr>
        <w:t>Мои</w:t>
      </w:r>
      <w:r w:rsidRPr="006C1CB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C1CB4">
        <w:rPr>
          <w:rFonts w:ascii="Times New Roman" w:hAnsi="Times New Roman"/>
          <w:b/>
          <w:bCs/>
          <w:i/>
          <w:iCs/>
          <w:sz w:val="24"/>
          <w:szCs w:val="24"/>
        </w:rPr>
        <w:t>любимые</w:t>
      </w:r>
      <w:r w:rsidRPr="006C1CB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C1CB4">
        <w:rPr>
          <w:rFonts w:ascii="Times New Roman" w:hAnsi="Times New Roman"/>
          <w:b/>
          <w:bCs/>
          <w:i/>
          <w:iCs/>
          <w:sz w:val="24"/>
          <w:szCs w:val="24"/>
        </w:rPr>
        <w:t>игрушки</w:t>
      </w:r>
      <w:r w:rsidRPr="006C1CB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(8 </w:t>
      </w:r>
      <w:r w:rsidRPr="006C1CB4"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Pr="006C1CB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)</w:t>
      </w:r>
    </w:p>
    <w:p w:rsidR="002A7993" w:rsidRPr="006744FE" w:rsidRDefault="002A7993" w:rsidP="002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C1CB4">
        <w:rPr>
          <w:rFonts w:ascii="Times New Roman" w:hAnsi="Times New Roman"/>
          <w:sz w:val="24"/>
          <w:szCs w:val="24"/>
        </w:rPr>
        <w:t>Поведенческий этикет: приветствие. Чтение вслух и перевод отдельных слов, словосочетаний и предложений. Повторение изученных букв алфавита.</w:t>
      </w:r>
      <w:r w:rsidR="002E6D72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Буквы </w:t>
      </w:r>
      <w:proofErr w:type="spellStart"/>
      <w:r w:rsidRPr="006744FE">
        <w:rPr>
          <w:rFonts w:ascii="Times New Roman" w:hAnsi="Times New Roman"/>
          <w:sz w:val="24"/>
          <w:szCs w:val="24"/>
        </w:rPr>
        <w:t>Dd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Ee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Oo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Qq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Ss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Cc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Hh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Ii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Pp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Rr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Ff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Tt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Jj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Gg</w:t>
      </w:r>
      <w:proofErr w:type="spellEnd"/>
      <w:r w:rsidRPr="006744FE">
        <w:rPr>
          <w:rFonts w:ascii="Times New Roman" w:hAnsi="Times New Roman"/>
          <w:sz w:val="24"/>
          <w:szCs w:val="24"/>
        </w:rPr>
        <w:t>. Использование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в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речи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структур</w:t>
      </w:r>
      <w:r w:rsidRPr="006744FE">
        <w:rPr>
          <w:rFonts w:ascii="Times New Roman" w:hAnsi="Times New Roman"/>
          <w:sz w:val="24"/>
          <w:szCs w:val="24"/>
          <w:lang w:val="en-US"/>
        </w:rPr>
        <w:t>: How are you? – I‘m fine, thank you/thanks. Have you got …? Yes, I have. No, I have not/haven‘t. Yes, I have (I‘ve) got … No, I have not</w:t>
      </w:r>
      <w:r w:rsidR="002E6D72" w:rsidRPr="002E6D72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14" w:name="page35"/>
      <w:bookmarkEnd w:id="14"/>
      <w:r w:rsidRPr="006744FE">
        <w:rPr>
          <w:rFonts w:ascii="Times New Roman" w:hAnsi="Times New Roman"/>
          <w:sz w:val="24"/>
          <w:szCs w:val="24"/>
          <w:lang w:val="en-US"/>
        </w:rPr>
        <w:t>(haven‘t got) … Has he/she got a …? Yes, he/she has. No, he/she has not (hasn‘t). How many … have you got? See you! How many has he/she got?</w:t>
      </w:r>
      <w:r w:rsidR="002E6D72" w:rsidRPr="006F17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Множественное число существительных. Числительные </w:t>
      </w:r>
      <w:proofErr w:type="spellStart"/>
      <w:r w:rsidRPr="006744FE">
        <w:rPr>
          <w:rFonts w:ascii="Times New Roman" w:hAnsi="Times New Roman"/>
          <w:sz w:val="24"/>
          <w:szCs w:val="24"/>
        </w:rPr>
        <w:t>nine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ten</w:t>
      </w:r>
      <w:proofErr w:type="spellEnd"/>
      <w:r w:rsidRPr="006744FE">
        <w:rPr>
          <w:rFonts w:ascii="Times New Roman" w:hAnsi="Times New Roman"/>
          <w:sz w:val="24"/>
          <w:szCs w:val="24"/>
        </w:rPr>
        <w:t>. Диалоги по теме «Игрушки».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>3. Цветной мир вокруг меня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 xml:space="preserve"> ч)</w:t>
      </w:r>
    </w:p>
    <w:p w:rsidR="002A7993" w:rsidRPr="006F1781" w:rsidRDefault="002A7993" w:rsidP="002E6D7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 xml:space="preserve">Флаги России, Великобритании, США, Австралии и Канады. Чтение слов, словосочетаний и предложений. Обучение орфографии. Буквы </w:t>
      </w:r>
      <w:proofErr w:type="spellStart"/>
      <w:r w:rsidRPr="006744FE">
        <w:rPr>
          <w:rFonts w:ascii="Times New Roman" w:hAnsi="Times New Roman"/>
          <w:sz w:val="24"/>
          <w:szCs w:val="24"/>
        </w:rPr>
        <w:t>Uu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Yy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Vv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Ww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Xx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Zz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. Использование в речи структур: </w:t>
      </w:r>
      <w:proofErr w:type="spellStart"/>
      <w:r w:rsidRPr="006744FE">
        <w:rPr>
          <w:rFonts w:ascii="Times New Roman" w:hAnsi="Times New Roman"/>
          <w:sz w:val="24"/>
          <w:szCs w:val="24"/>
        </w:rPr>
        <w:t>What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have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you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got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? 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What has he/she got? Is it (grey)? Yes, it is. No, it isn‘t. Are they (big)? Yes, they are. </w:t>
      </w:r>
      <w:proofErr w:type="spellStart"/>
      <w:r w:rsidRPr="006744FE">
        <w:rPr>
          <w:rFonts w:ascii="Times New Roman" w:hAnsi="Times New Roman"/>
          <w:sz w:val="24"/>
          <w:szCs w:val="24"/>
        </w:rPr>
        <w:t>No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4FE">
        <w:rPr>
          <w:rFonts w:ascii="Times New Roman" w:hAnsi="Times New Roman"/>
          <w:sz w:val="24"/>
          <w:szCs w:val="24"/>
        </w:rPr>
        <w:t>they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are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not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744FE">
        <w:rPr>
          <w:rFonts w:ascii="Times New Roman" w:hAnsi="Times New Roman"/>
          <w:sz w:val="24"/>
          <w:szCs w:val="24"/>
        </w:rPr>
        <w:t>aren‘t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744FE">
        <w:rPr>
          <w:rFonts w:ascii="Times New Roman" w:hAnsi="Times New Roman"/>
          <w:sz w:val="24"/>
          <w:szCs w:val="24"/>
        </w:rPr>
        <w:t>What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colour </w:t>
      </w:r>
      <w:proofErr w:type="spellStart"/>
      <w:r w:rsidRPr="006744FE">
        <w:rPr>
          <w:rFonts w:ascii="Times New Roman" w:hAnsi="Times New Roman"/>
          <w:sz w:val="24"/>
          <w:szCs w:val="24"/>
        </w:rPr>
        <w:t>is</w:t>
      </w:r>
      <w:proofErr w:type="spellEnd"/>
      <w:r w:rsidRPr="006744FE">
        <w:rPr>
          <w:rFonts w:ascii="Times New Roman" w:hAnsi="Times New Roman"/>
          <w:sz w:val="24"/>
          <w:szCs w:val="24"/>
        </w:rPr>
        <w:t>? Диалоги с использованием числительных, названий игрушек и цветов. Определенный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артикль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―the‖. </w:t>
      </w:r>
      <w:r w:rsidRPr="006744FE">
        <w:rPr>
          <w:rFonts w:ascii="Times New Roman" w:hAnsi="Times New Roman"/>
          <w:sz w:val="24"/>
          <w:szCs w:val="24"/>
        </w:rPr>
        <w:t>Рассказ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о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себе</w:t>
      </w:r>
      <w:r w:rsidR="002E6D72" w:rsidRPr="005166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(</w:t>
      </w:r>
      <w:r w:rsidRPr="006744FE">
        <w:rPr>
          <w:rFonts w:ascii="Times New Roman" w:hAnsi="Times New Roman"/>
          <w:sz w:val="24"/>
          <w:szCs w:val="24"/>
        </w:rPr>
        <w:t>монолог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6744FE">
        <w:rPr>
          <w:rFonts w:ascii="Times New Roman" w:hAnsi="Times New Roman"/>
          <w:sz w:val="24"/>
          <w:szCs w:val="24"/>
        </w:rPr>
        <w:t>Тексты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―Nice to meet you, ―We can see a Bear and a Monkey‖, ―My planet‖. </w:t>
      </w:r>
      <w:r w:rsidRPr="006744FE">
        <w:rPr>
          <w:rFonts w:ascii="Times New Roman" w:hAnsi="Times New Roman"/>
          <w:sz w:val="24"/>
          <w:szCs w:val="24"/>
        </w:rPr>
        <w:t>Стихотворения</w:t>
      </w:r>
      <w:r w:rsidR="002E6D72">
        <w:rPr>
          <w:rFonts w:ascii="Times New Roman" w:hAnsi="Times New Roman"/>
          <w:sz w:val="24"/>
          <w:szCs w:val="24"/>
          <w:lang w:val="en-US"/>
        </w:rPr>
        <w:t xml:space="preserve"> ―What Colour?</w:t>
      </w:r>
      <w:r w:rsidRPr="006744FE">
        <w:rPr>
          <w:rFonts w:ascii="Times New Roman" w:hAnsi="Times New Roman"/>
          <w:sz w:val="24"/>
          <w:szCs w:val="24"/>
          <w:lang w:val="en-US"/>
        </w:rPr>
        <w:t>, ―I like this but you like that.</w:t>
      </w:r>
      <w:r w:rsidR="002E6D72" w:rsidRPr="002E6D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Проект</w:t>
      </w:r>
      <w:r w:rsidRPr="006F1781">
        <w:rPr>
          <w:rFonts w:ascii="Times New Roman" w:hAnsi="Times New Roman"/>
          <w:sz w:val="24"/>
          <w:szCs w:val="24"/>
        </w:rPr>
        <w:t>: «</w:t>
      </w:r>
      <w:r w:rsidRPr="006744FE">
        <w:rPr>
          <w:rFonts w:ascii="Times New Roman" w:hAnsi="Times New Roman"/>
          <w:sz w:val="24"/>
          <w:szCs w:val="24"/>
        </w:rPr>
        <w:t>Фантастическая</w:t>
      </w:r>
      <w:r w:rsidRPr="006F1781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планета</w:t>
      </w:r>
      <w:r w:rsidRPr="006F1781">
        <w:rPr>
          <w:rFonts w:ascii="Times New Roman" w:hAnsi="Times New Roman"/>
          <w:sz w:val="24"/>
          <w:szCs w:val="24"/>
        </w:rPr>
        <w:t>».</w:t>
      </w:r>
    </w:p>
    <w:p w:rsidR="002A7993" w:rsidRPr="006F1781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>4. Добро пожаловать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 xml:space="preserve"> ч)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Составление электронного сообщения. Интерьер комнат во дворце. Рождество в англоязычных странах. Речевой этикет: извинение. Рождественская песня ―</w:t>
      </w:r>
      <w:proofErr w:type="spellStart"/>
      <w:r w:rsidRPr="006744FE">
        <w:rPr>
          <w:rFonts w:ascii="Times New Roman" w:hAnsi="Times New Roman"/>
          <w:sz w:val="24"/>
          <w:szCs w:val="24"/>
        </w:rPr>
        <w:t>Jingle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bells</w:t>
      </w:r>
      <w:proofErr w:type="spellEnd"/>
      <w:r w:rsidRPr="006744FE">
        <w:rPr>
          <w:rFonts w:ascii="Times New Roman" w:hAnsi="Times New Roman"/>
          <w:sz w:val="24"/>
          <w:szCs w:val="24"/>
        </w:rPr>
        <w:t>. Празднование Нового года. Новогодняя открытка. Повторение. Необычные дома. Новогодние и рождественские открытки. Использование</w:t>
      </w:r>
      <w:r w:rsidRPr="006F1781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в</w:t>
      </w:r>
      <w:r w:rsidRPr="006F1781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речи</w:t>
      </w:r>
      <w:r w:rsidRPr="006F1781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структур</w:t>
      </w:r>
      <w:r w:rsidRPr="006F1781">
        <w:rPr>
          <w:rFonts w:ascii="Times New Roman" w:hAnsi="Times New Roman"/>
          <w:sz w:val="24"/>
          <w:szCs w:val="24"/>
        </w:rPr>
        <w:t xml:space="preserve">: </w:t>
      </w:r>
      <w:r w:rsidRPr="002E6D72">
        <w:rPr>
          <w:rFonts w:ascii="Times New Roman" w:hAnsi="Times New Roman"/>
          <w:sz w:val="24"/>
          <w:szCs w:val="24"/>
          <w:lang w:val="en-US"/>
        </w:rPr>
        <w:t>It</w:t>
      </w:r>
      <w:r w:rsidRPr="006F1781">
        <w:rPr>
          <w:rFonts w:ascii="Times New Roman" w:hAnsi="Times New Roman"/>
          <w:sz w:val="24"/>
          <w:szCs w:val="24"/>
        </w:rPr>
        <w:t xml:space="preserve"> </w:t>
      </w:r>
      <w:r w:rsidRPr="002E6D72">
        <w:rPr>
          <w:rFonts w:ascii="Times New Roman" w:hAnsi="Times New Roman"/>
          <w:sz w:val="24"/>
          <w:szCs w:val="24"/>
          <w:lang w:val="en-US"/>
        </w:rPr>
        <w:t>is</w:t>
      </w:r>
      <w:r w:rsidRPr="006F1781">
        <w:rPr>
          <w:rFonts w:ascii="Times New Roman" w:hAnsi="Times New Roman"/>
          <w:sz w:val="24"/>
          <w:szCs w:val="24"/>
        </w:rPr>
        <w:t xml:space="preserve"> (</w:t>
      </w:r>
      <w:r w:rsidRPr="002E6D72">
        <w:rPr>
          <w:rFonts w:ascii="Times New Roman" w:hAnsi="Times New Roman"/>
          <w:sz w:val="24"/>
          <w:szCs w:val="24"/>
          <w:lang w:val="en-US"/>
        </w:rPr>
        <w:t>on</w:t>
      </w:r>
      <w:r w:rsidRPr="006F1781">
        <w:rPr>
          <w:rFonts w:ascii="Times New Roman" w:hAnsi="Times New Roman"/>
          <w:sz w:val="24"/>
          <w:szCs w:val="24"/>
        </w:rPr>
        <w:t xml:space="preserve">)… </w:t>
      </w:r>
      <w:r w:rsidRPr="006744FE">
        <w:rPr>
          <w:rFonts w:ascii="Times New Roman" w:hAnsi="Times New Roman"/>
          <w:sz w:val="24"/>
          <w:szCs w:val="24"/>
          <w:lang w:val="en-US"/>
        </w:rPr>
        <w:t>Is it (on)…? – Yes, it is.</w:t>
      </w:r>
      <w:r w:rsidR="002E6D72" w:rsidRPr="002E6D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/ No, it isn‘t. They are (on) … Are they (on)? – Yes, they are</w:t>
      </w:r>
      <w:proofErr w:type="gramStart"/>
      <w:r w:rsidRPr="006744FE">
        <w:rPr>
          <w:rFonts w:ascii="Times New Roman" w:hAnsi="Times New Roman"/>
          <w:sz w:val="24"/>
          <w:szCs w:val="24"/>
          <w:lang w:val="en-US"/>
        </w:rPr>
        <w:t>./</w:t>
      </w:r>
      <w:proofErr w:type="gramEnd"/>
      <w:r w:rsidRPr="006744FE">
        <w:rPr>
          <w:rFonts w:ascii="Times New Roman" w:hAnsi="Times New Roman"/>
          <w:sz w:val="24"/>
          <w:szCs w:val="24"/>
          <w:lang w:val="en-US"/>
        </w:rPr>
        <w:t xml:space="preserve">No, they aren‘t. Merry Christmas! Where </w:t>
      </w:r>
      <w:proofErr w:type="gramStart"/>
      <w:r w:rsidRPr="006744FE">
        <w:rPr>
          <w:rFonts w:ascii="Times New Roman" w:hAnsi="Times New Roman"/>
          <w:sz w:val="24"/>
          <w:szCs w:val="24"/>
          <w:lang w:val="en-US"/>
        </w:rPr>
        <w:t>is .?</w:t>
      </w:r>
      <w:proofErr w:type="gramEnd"/>
      <w:r w:rsidRPr="006744FE">
        <w:rPr>
          <w:rFonts w:ascii="Times New Roman" w:hAnsi="Times New Roman"/>
          <w:sz w:val="24"/>
          <w:szCs w:val="24"/>
          <w:lang w:val="en-US"/>
        </w:rPr>
        <w:t xml:space="preserve"> Sorry. Happy New Year! Where</w:t>
      </w:r>
      <w:r w:rsidRPr="006F17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are</w:t>
      </w:r>
      <w:r w:rsidRPr="006F1781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gramStart"/>
      <w:r w:rsidRPr="006744FE">
        <w:rPr>
          <w:rFonts w:ascii="Times New Roman" w:hAnsi="Times New Roman"/>
          <w:sz w:val="24"/>
          <w:szCs w:val="24"/>
          <w:lang w:val="en-US"/>
        </w:rPr>
        <w:t>Of</w:t>
      </w:r>
      <w:r w:rsidRPr="006F17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course</w:t>
      </w:r>
      <w:r w:rsidRPr="006F178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2E6D72" w:rsidRPr="006F17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Правила чтения и правописания окончаний множественного числа существительных. Тексты ―</w:t>
      </w:r>
      <w:proofErr w:type="spellStart"/>
      <w:r w:rsidRPr="006744FE">
        <w:rPr>
          <w:rFonts w:ascii="Times New Roman" w:hAnsi="Times New Roman"/>
          <w:sz w:val="24"/>
          <w:szCs w:val="24"/>
        </w:rPr>
        <w:t>On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the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plane</w:t>
      </w:r>
      <w:proofErr w:type="spellEnd"/>
      <w:r w:rsidRPr="006744FE">
        <w:rPr>
          <w:rFonts w:ascii="Times New Roman" w:hAnsi="Times New Roman"/>
          <w:sz w:val="24"/>
          <w:szCs w:val="24"/>
        </w:rPr>
        <w:t>, ―</w:t>
      </w:r>
      <w:proofErr w:type="spellStart"/>
      <w:r w:rsidRPr="006744FE">
        <w:rPr>
          <w:rFonts w:ascii="Times New Roman" w:hAnsi="Times New Roman"/>
          <w:sz w:val="24"/>
          <w:szCs w:val="24"/>
        </w:rPr>
        <w:t>Merry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Christmas</w:t>
      </w:r>
      <w:proofErr w:type="spellEnd"/>
      <w:r w:rsidRPr="006744FE">
        <w:rPr>
          <w:rFonts w:ascii="Times New Roman" w:hAnsi="Times New Roman"/>
          <w:sz w:val="24"/>
          <w:szCs w:val="24"/>
        </w:rPr>
        <w:t>!, ―</w:t>
      </w:r>
      <w:proofErr w:type="spellStart"/>
      <w:r w:rsidRPr="006744FE">
        <w:rPr>
          <w:rFonts w:ascii="Times New Roman" w:hAnsi="Times New Roman"/>
          <w:sz w:val="24"/>
          <w:szCs w:val="24"/>
        </w:rPr>
        <w:t>Happy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New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Year</w:t>
      </w:r>
      <w:proofErr w:type="spellEnd"/>
      <w:r w:rsidRPr="006744FE">
        <w:rPr>
          <w:rFonts w:ascii="Times New Roman" w:hAnsi="Times New Roman"/>
          <w:sz w:val="24"/>
          <w:szCs w:val="24"/>
        </w:rPr>
        <w:t>!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Проект «Новогодняя или рождественская поздравительная открытка».</w:t>
      </w:r>
    </w:p>
    <w:p w:rsidR="006F1781" w:rsidRDefault="006F178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5. Удивительная семья (1</w:t>
      </w:r>
      <w:r w:rsidR="00E73174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 xml:space="preserve"> ч)</w:t>
      </w:r>
    </w:p>
    <w:p w:rsidR="002A7993" w:rsidRPr="006F1781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744FE">
        <w:rPr>
          <w:rFonts w:ascii="Times New Roman" w:hAnsi="Times New Roman"/>
          <w:sz w:val="24"/>
          <w:szCs w:val="24"/>
        </w:rPr>
        <w:t>Повторение: новогодние и рождественские открытки, флаги разных стран. Интернациональная лексика. Речевой этикет: знакомство с семьей. Процедура контроля в аэропорту. Как правильно продиктовать номер телефона в англоязычной традиции. Анкета о себе и своей семье.</w:t>
      </w:r>
      <w:r w:rsidR="002E6D72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Использование</w:t>
      </w:r>
      <w:r w:rsidRPr="002E6D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в</w:t>
      </w:r>
      <w:r w:rsidRPr="002E6D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речи</w:t>
      </w:r>
      <w:r w:rsidRPr="002E6D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структур</w:t>
      </w:r>
      <w:r w:rsidRPr="002E6D72">
        <w:rPr>
          <w:rFonts w:ascii="Times New Roman" w:hAnsi="Times New Roman"/>
          <w:sz w:val="24"/>
          <w:szCs w:val="24"/>
          <w:lang w:val="en-US"/>
        </w:rPr>
        <w:t xml:space="preserve">: This is … </w:t>
      </w:r>
      <w:r w:rsidRPr="006744FE">
        <w:rPr>
          <w:rFonts w:ascii="Times New Roman" w:hAnsi="Times New Roman"/>
          <w:sz w:val="24"/>
          <w:szCs w:val="24"/>
          <w:lang w:val="en-US"/>
        </w:rPr>
        <w:t>Is this …? – Yes, it is. /No, it isn‘t. Who is (who‘s) that? He/she is … He/she is not (isn‘t)… What is you</w:t>
      </w:r>
      <w:r w:rsidR="002E6D72">
        <w:rPr>
          <w:rFonts w:ascii="Times New Roman" w:hAnsi="Times New Roman"/>
          <w:sz w:val="24"/>
          <w:szCs w:val="24"/>
          <w:lang w:val="en-US"/>
        </w:rPr>
        <w:t>r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phone number? Is he/she …? – Yes, he/she is. No, he/she isn‘t. I am (I‘m) a … Are you a …? – Yes, I am. / No, I‘m not. He/she is a … Is he/she a …? – Yes, he/she is. No, he/she isn‘t. What is (what‘s) your/his/her job? Let‘s … There is … What about? There</w:t>
      </w:r>
      <w:r w:rsidRPr="0054597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are</w:t>
      </w:r>
      <w:r w:rsidRPr="00545970">
        <w:rPr>
          <w:rFonts w:ascii="Times New Roman" w:hAnsi="Times New Roman"/>
          <w:sz w:val="24"/>
          <w:szCs w:val="24"/>
        </w:rPr>
        <w:t xml:space="preserve">… </w:t>
      </w:r>
      <w:r w:rsidRPr="006744FE">
        <w:rPr>
          <w:rFonts w:ascii="Times New Roman" w:hAnsi="Times New Roman"/>
          <w:sz w:val="24"/>
          <w:szCs w:val="24"/>
        </w:rPr>
        <w:t>Личные</w:t>
      </w:r>
      <w:r w:rsidRPr="0054597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и</w:t>
      </w:r>
      <w:r w:rsidRPr="0054597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притяжательные</w:t>
      </w:r>
      <w:r w:rsidRPr="0054597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местоимения</w:t>
      </w:r>
      <w:r w:rsidRPr="00545970">
        <w:rPr>
          <w:rFonts w:ascii="Times New Roman" w:hAnsi="Times New Roman"/>
          <w:sz w:val="24"/>
          <w:szCs w:val="24"/>
        </w:rPr>
        <w:t xml:space="preserve">. </w:t>
      </w:r>
      <w:r w:rsidRPr="006744FE">
        <w:rPr>
          <w:rFonts w:ascii="Times New Roman" w:hAnsi="Times New Roman"/>
          <w:sz w:val="24"/>
          <w:szCs w:val="24"/>
        </w:rPr>
        <w:t>Множественное</w:t>
      </w:r>
      <w:r w:rsidRPr="0054597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число</w:t>
      </w:r>
      <w:r w:rsidRPr="0054597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существительных</w:t>
      </w:r>
      <w:r w:rsidRPr="0054597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businessman</w:t>
      </w:r>
      <w:r w:rsidRPr="00545970">
        <w:rPr>
          <w:rFonts w:ascii="Times New Roman" w:hAnsi="Times New Roman"/>
          <w:sz w:val="24"/>
          <w:szCs w:val="24"/>
        </w:rPr>
        <w:t>-</w:t>
      </w:r>
      <w:r w:rsidRPr="006744FE">
        <w:rPr>
          <w:rFonts w:ascii="Times New Roman" w:hAnsi="Times New Roman"/>
          <w:sz w:val="24"/>
          <w:szCs w:val="24"/>
          <w:lang w:val="en-US"/>
        </w:rPr>
        <w:t>businessmen</w:t>
      </w:r>
      <w:r w:rsidRPr="00545970">
        <w:rPr>
          <w:rFonts w:ascii="Times New Roman" w:hAnsi="Times New Roman"/>
          <w:sz w:val="24"/>
          <w:szCs w:val="24"/>
        </w:rPr>
        <w:t xml:space="preserve">, </w:t>
      </w:r>
      <w:r w:rsidRPr="006744FE">
        <w:rPr>
          <w:rFonts w:ascii="Times New Roman" w:hAnsi="Times New Roman"/>
          <w:sz w:val="24"/>
          <w:szCs w:val="24"/>
          <w:lang w:val="en-US"/>
        </w:rPr>
        <w:t>policeman</w:t>
      </w:r>
      <w:r w:rsidRPr="00545970">
        <w:rPr>
          <w:rFonts w:ascii="Times New Roman" w:hAnsi="Times New Roman"/>
          <w:sz w:val="24"/>
          <w:szCs w:val="24"/>
        </w:rPr>
        <w:t>-</w:t>
      </w:r>
      <w:r w:rsidRPr="006744FE">
        <w:rPr>
          <w:rFonts w:ascii="Times New Roman" w:hAnsi="Times New Roman"/>
          <w:sz w:val="24"/>
          <w:szCs w:val="24"/>
          <w:lang w:val="en-US"/>
        </w:rPr>
        <w:t>policemen</w:t>
      </w:r>
      <w:r w:rsidRPr="00545970">
        <w:rPr>
          <w:rFonts w:ascii="Times New Roman" w:hAnsi="Times New Roman"/>
          <w:sz w:val="24"/>
          <w:szCs w:val="24"/>
        </w:rPr>
        <w:t xml:space="preserve">. </w:t>
      </w:r>
      <w:r w:rsidRPr="006744FE">
        <w:rPr>
          <w:rFonts w:ascii="Times New Roman" w:hAnsi="Times New Roman"/>
          <w:sz w:val="24"/>
          <w:szCs w:val="24"/>
        </w:rPr>
        <w:t>Обобщение</w:t>
      </w:r>
      <w:r w:rsidRPr="0054597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форм</w:t>
      </w:r>
      <w:r w:rsidRPr="0054597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глагола</w:t>
      </w:r>
      <w:r w:rsidRPr="00545970">
        <w:rPr>
          <w:rFonts w:ascii="Times New Roman" w:hAnsi="Times New Roman"/>
          <w:sz w:val="24"/>
          <w:szCs w:val="24"/>
        </w:rPr>
        <w:t xml:space="preserve"> ―</w:t>
      </w:r>
      <w:r w:rsidRPr="006744FE">
        <w:rPr>
          <w:rFonts w:ascii="Times New Roman" w:hAnsi="Times New Roman"/>
          <w:sz w:val="24"/>
          <w:szCs w:val="24"/>
          <w:lang w:val="en-US"/>
        </w:rPr>
        <w:t>to</w:t>
      </w:r>
      <w:r w:rsidRPr="0054597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be</w:t>
      </w:r>
      <w:r w:rsidRPr="00545970">
        <w:rPr>
          <w:rFonts w:ascii="Times New Roman" w:hAnsi="Times New Roman"/>
          <w:sz w:val="24"/>
          <w:szCs w:val="24"/>
        </w:rPr>
        <w:t xml:space="preserve">‖, </w:t>
      </w:r>
      <w:r w:rsidRPr="006744FE">
        <w:rPr>
          <w:rFonts w:ascii="Times New Roman" w:hAnsi="Times New Roman"/>
          <w:sz w:val="24"/>
          <w:szCs w:val="24"/>
        </w:rPr>
        <w:t>множественное</w:t>
      </w:r>
      <w:r w:rsidRPr="0054597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число</w:t>
      </w:r>
      <w:r w:rsidRPr="00545970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существительных</w:t>
      </w:r>
      <w:r w:rsidRPr="00545970">
        <w:rPr>
          <w:rFonts w:ascii="Times New Roman" w:hAnsi="Times New Roman"/>
          <w:sz w:val="24"/>
          <w:szCs w:val="24"/>
        </w:rPr>
        <w:t xml:space="preserve">: </w:t>
      </w:r>
      <w:r w:rsidRPr="006744FE">
        <w:rPr>
          <w:rFonts w:ascii="Times New Roman" w:hAnsi="Times New Roman"/>
          <w:sz w:val="24"/>
          <w:szCs w:val="24"/>
          <w:lang w:val="en-US"/>
        </w:rPr>
        <w:t>secretary</w:t>
      </w:r>
      <w:r w:rsidRPr="00545970">
        <w:rPr>
          <w:rFonts w:ascii="Times New Roman" w:hAnsi="Times New Roman"/>
          <w:sz w:val="24"/>
          <w:szCs w:val="24"/>
        </w:rPr>
        <w:t>-</w:t>
      </w:r>
      <w:r w:rsidRPr="006744FE">
        <w:rPr>
          <w:rFonts w:ascii="Times New Roman" w:hAnsi="Times New Roman"/>
          <w:sz w:val="24"/>
          <w:szCs w:val="24"/>
          <w:lang w:val="en-US"/>
        </w:rPr>
        <w:t>secretaries</w:t>
      </w:r>
      <w:r w:rsidRPr="00545970">
        <w:rPr>
          <w:rFonts w:ascii="Times New Roman" w:hAnsi="Times New Roman"/>
          <w:sz w:val="24"/>
          <w:szCs w:val="24"/>
        </w:rPr>
        <w:t xml:space="preserve">. </w:t>
      </w:r>
      <w:r w:rsidRPr="006744FE">
        <w:rPr>
          <w:rFonts w:ascii="Times New Roman" w:hAnsi="Times New Roman"/>
          <w:sz w:val="24"/>
          <w:szCs w:val="24"/>
        </w:rPr>
        <w:t>Тексты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―Where are they?, ―Who is that and what is that</w:t>
      </w:r>
      <w:proofErr w:type="gramStart"/>
      <w:r w:rsidRPr="006744FE">
        <w:rPr>
          <w:rFonts w:ascii="Times New Roman" w:hAnsi="Times New Roman"/>
          <w:sz w:val="24"/>
          <w:szCs w:val="24"/>
          <w:lang w:val="en-US"/>
        </w:rPr>
        <w:t>?,</w:t>
      </w:r>
      <w:proofErr w:type="gramEnd"/>
      <w:r w:rsidRPr="006744FE">
        <w:rPr>
          <w:rFonts w:ascii="Times New Roman" w:hAnsi="Times New Roman"/>
          <w:sz w:val="24"/>
          <w:szCs w:val="24"/>
          <w:lang w:val="en-US"/>
        </w:rPr>
        <w:t xml:space="preserve"> ―Where is my son?, ―Are you a doctor?, ―My family and my friends, ―Who is that?,</w:t>
      </w:r>
      <w:r w:rsidR="00516696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15" w:name="page37"/>
      <w:bookmarkEnd w:id="15"/>
      <w:r w:rsidRPr="006744FE">
        <w:rPr>
          <w:rFonts w:ascii="Times New Roman" w:hAnsi="Times New Roman"/>
          <w:sz w:val="24"/>
          <w:szCs w:val="24"/>
        </w:rPr>
        <w:t>текст</w:t>
      </w:r>
      <w:r w:rsidRPr="005166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о</w:t>
      </w:r>
      <w:r w:rsidRPr="005166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самом</w:t>
      </w:r>
      <w:r w:rsidRPr="005166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необычном</w:t>
      </w:r>
      <w:r w:rsidRPr="005166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домашнем</w:t>
      </w:r>
      <w:r w:rsidRPr="005166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питомце</w:t>
      </w:r>
      <w:r w:rsidRPr="0051669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744FE">
        <w:rPr>
          <w:rFonts w:ascii="Times New Roman" w:hAnsi="Times New Roman"/>
          <w:sz w:val="24"/>
          <w:szCs w:val="24"/>
        </w:rPr>
        <w:t>Стихотворения</w:t>
      </w:r>
      <w:r w:rsidRPr="006F1781">
        <w:rPr>
          <w:rFonts w:ascii="Times New Roman" w:hAnsi="Times New Roman"/>
          <w:sz w:val="24"/>
          <w:szCs w:val="24"/>
          <w:lang w:val="en-US"/>
        </w:rPr>
        <w:t xml:space="preserve"> ―</w:t>
      </w:r>
      <w:r w:rsidRPr="006744FE">
        <w:rPr>
          <w:rFonts w:ascii="Times New Roman" w:hAnsi="Times New Roman"/>
          <w:sz w:val="24"/>
          <w:szCs w:val="24"/>
          <w:lang w:val="en-US"/>
        </w:rPr>
        <w:t>My</w:t>
      </w:r>
      <w:r w:rsidRPr="006F17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family</w:t>
      </w:r>
      <w:r w:rsidRPr="006F1781">
        <w:rPr>
          <w:rFonts w:ascii="Times New Roman" w:hAnsi="Times New Roman"/>
          <w:sz w:val="24"/>
          <w:szCs w:val="24"/>
          <w:lang w:val="en-US"/>
        </w:rPr>
        <w:t>, ―</w:t>
      </w:r>
      <w:r w:rsidRPr="006744FE">
        <w:rPr>
          <w:rFonts w:ascii="Times New Roman" w:hAnsi="Times New Roman"/>
          <w:sz w:val="24"/>
          <w:szCs w:val="24"/>
          <w:lang w:val="en-US"/>
        </w:rPr>
        <w:t>My</w:t>
      </w:r>
      <w:r w:rsidRPr="006F17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son</w:t>
      </w:r>
      <w:r w:rsidRPr="006F17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and</w:t>
      </w:r>
      <w:r w:rsidRPr="006F17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My</w:t>
      </w:r>
      <w:r w:rsidRPr="006F17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  <w:lang w:val="en-US"/>
        </w:rPr>
        <w:t>daughter</w:t>
      </w:r>
      <w:r w:rsidRPr="006F1781">
        <w:rPr>
          <w:rFonts w:ascii="Times New Roman" w:hAnsi="Times New Roman"/>
          <w:sz w:val="24"/>
          <w:szCs w:val="24"/>
          <w:lang w:val="en-US"/>
        </w:rPr>
        <w:t>.</w:t>
      </w:r>
    </w:p>
    <w:p w:rsidR="002A7993" w:rsidRPr="006F1781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A7993" w:rsidRPr="006F1781" w:rsidRDefault="002A7993" w:rsidP="0051125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6F178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6. </w:t>
      </w: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>Любимая</w:t>
      </w:r>
      <w:r w:rsidRPr="006F178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>школа</w:t>
      </w:r>
      <w:r w:rsidRPr="006F178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(</w:t>
      </w:r>
      <w:r w:rsidR="00E73174" w:rsidRPr="006F178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8</w:t>
      </w:r>
      <w:r w:rsidRPr="006F178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Pr="006F178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)</w:t>
      </w:r>
    </w:p>
    <w:p w:rsidR="002A7993" w:rsidRPr="006744FE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744FE">
        <w:rPr>
          <w:rFonts w:ascii="Times New Roman" w:hAnsi="Times New Roman"/>
          <w:sz w:val="24"/>
          <w:szCs w:val="24"/>
        </w:rPr>
        <w:t>Красный двухэтажный автобус как типичный английский вид транспорта. Интернациональная лексика. Современная английская школа: интерьер класса. Современная австралийская школа: интерьер класса. Использование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структур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: Is there …? Yes, there is … No, there isn‘t. Are there…? Yes, there are … No, there aren‘t. Here you are. I/he/she can … Can you/he/she…? Yes, I/he/she can, No, I/he/she cannot/can‘t. What can you/he/she do? </w:t>
      </w:r>
      <w:r w:rsidRPr="006744FE">
        <w:rPr>
          <w:rFonts w:ascii="Times New Roman" w:hAnsi="Times New Roman"/>
          <w:sz w:val="24"/>
          <w:szCs w:val="24"/>
        </w:rPr>
        <w:t>Тексты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―A school in Australia, ―A school for princes and princesses, ―Doctor New and his Robot, ―He can read!, </w:t>
      </w:r>
      <w:r w:rsidRPr="006744FE">
        <w:rPr>
          <w:rFonts w:ascii="Times New Roman" w:hAnsi="Times New Roman"/>
          <w:sz w:val="24"/>
          <w:szCs w:val="24"/>
        </w:rPr>
        <w:t>текст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об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английских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школах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744FE">
        <w:rPr>
          <w:rFonts w:ascii="Times New Roman" w:hAnsi="Times New Roman"/>
          <w:sz w:val="24"/>
          <w:szCs w:val="24"/>
        </w:rPr>
        <w:t>письма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ребят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из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разных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стран</w:t>
      </w:r>
      <w:r w:rsidRPr="006744FE">
        <w:rPr>
          <w:rFonts w:ascii="Times New Roman" w:hAnsi="Times New Roman"/>
          <w:sz w:val="24"/>
          <w:szCs w:val="24"/>
          <w:lang w:val="en-US"/>
        </w:rPr>
        <w:t>.</w:t>
      </w: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A7993" w:rsidRPr="006744FE" w:rsidRDefault="002A7993" w:rsidP="0051125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>7. Играем и путешествуем (10 ч)</w:t>
      </w:r>
    </w:p>
    <w:p w:rsidR="002A7993" w:rsidRPr="006F1781" w:rsidRDefault="002A7993" w:rsidP="005112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44FE">
        <w:rPr>
          <w:rFonts w:ascii="Times New Roman" w:hAnsi="Times New Roman"/>
          <w:sz w:val="24"/>
          <w:szCs w:val="24"/>
        </w:rPr>
        <w:t>Интернациональная лексика. Спортивные увлечения детей из англоязычных стран. Игры детей в Великобритании. Брайтон - популярный английский курорт. Крупнейшие города США и Великобритании: Вашингтон, Нью-Йорк, Бостон, Лондон. Достопримечательности Лондона, Букингемский дворец и Тауэр, река Темза. Английская королевская семья. Достопримечательности США: Статуя Свободы в Нью-Йорке, Белый Дом, Диснейленд. Достопримечательности Москвы и Санкт-Петербурга: Кремль,</w:t>
      </w:r>
      <w:r w:rsidR="00516696" w:rsidRPr="00516696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 xml:space="preserve">памятник Петру I. Структуры: </w:t>
      </w:r>
      <w:proofErr w:type="spellStart"/>
      <w:r w:rsidRPr="006744FE">
        <w:rPr>
          <w:rFonts w:ascii="Times New Roman" w:hAnsi="Times New Roman"/>
          <w:sz w:val="24"/>
          <w:szCs w:val="24"/>
        </w:rPr>
        <w:t>Can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4FE">
        <w:rPr>
          <w:rFonts w:ascii="Times New Roman" w:hAnsi="Times New Roman"/>
          <w:sz w:val="24"/>
          <w:szCs w:val="24"/>
        </w:rPr>
        <w:t>we</w:t>
      </w:r>
      <w:proofErr w:type="spellEnd"/>
      <w:r w:rsidRPr="006744FE">
        <w:rPr>
          <w:rFonts w:ascii="Times New Roman" w:hAnsi="Times New Roman"/>
          <w:sz w:val="24"/>
          <w:szCs w:val="24"/>
        </w:rPr>
        <w:t>/</w:t>
      </w:r>
      <w:proofErr w:type="spellStart"/>
      <w:r w:rsidRPr="006744FE">
        <w:rPr>
          <w:rFonts w:ascii="Times New Roman" w:hAnsi="Times New Roman"/>
          <w:sz w:val="24"/>
          <w:szCs w:val="24"/>
        </w:rPr>
        <w:t>they</w:t>
      </w:r>
      <w:proofErr w:type="spellEnd"/>
      <w:r w:rsidRPr="006744FE">
        <w:rPr>
          <w:rFonts w:ascii="Times New Roman" w:hAnsi="Times New Roman"/>
          <w:sz w:val="24"/>
          <w:szCs w:val="24"/>
        </w:rPr>
        <w:t xml:space="preserve">…? </w:t>
      </w:r>
      <w:r w:rsidRPr="006744FE">
        <w:rPr>
          <w:rFonts w:ascii="Times New Roman" w:hAnsi="Times New Roman"/>
          <w:sz w:val="24"/>
          <w:szCs w:val="24"/>
          <w:lang w:val="en-US"/>
        </w:rPr>
        <w:t>Yes, we/they can. No, we/they can‘t. I like/want to play… Do you/we/they like/want to play …? Yes, I/we/they do. What games do you/we/they like/want to p</w:t>
      </w:r>
      <w:r w:rsidR="00516696">
        <w:rPr>
          <w:rFonts w:ascii="Times New Roman" w:hAnsi="Times New Roman"/>
          <w:sz w:val="24"/>
          <w:szCs w:val="24"/>
          <w:lang w:val="en-US"/>
        </w:rPr>
        <w:t xml:space="preserve">lay…? I don‘t like/want to play 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.He/she likes/wants to play… Does he/she like/want to play …? Yes, he/she does. No, he/she doesn‘t. </w:t>
      </w:r>
      <w:r w:rsidRPr="006744FE">
        <w:rPr>
          <w:rFonts w:ascii="Times New Roman" w:hAnsi="Times New Roman"/>
          <w:sz w:val="24"/>
          <w:szCs w:val="24"/>
        </w:rPr>
        <w:t>Глагол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go </w:t>
      </w:r>
      <w:r w:rsidRPr="006744FE">
        <w:rPr>
          <w:rFonts w:ascii="Times New Roman" w:hAnsi="Times New Roman"/>
          <w:sz w:val="24"/>
          <w:szCs w:val="24"/>
        </w:rPr>
        <w:t>с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предлогами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Pr="006744FE">
        <w:rPr>
          <w:rFonts w:ascii="Times New Roman" w:hAnsi="Times New Roman"/>
          <w:sz w:val="24"/>
          <w:szCs w:val="24"/>
        </w:rPr>
        <w:t>и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by go to London, go by car/plane/train/ship. What does he/she like/want to do…? What doesn‘t he/she like/want to do? </w:t>
      </w:r>
      <w:r w:rsidRPr="006744FE">
        <w:rPr>
          <w:rFonts w:ascii="Times New Roman" w:hAnsi="Times New Roman"/>
          <w:sz w:val="24"/>
          <w:szCs w:val="24"/>
        </w:rPr>
        <w:t>Сообщения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ребят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в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744FE">
        <w:rPr>
          <w:rFonts w:ascii="Times New Roman" w:hAnsi="Times New Roman"/>
          <w:sz w:val="24"/>
          <w:szCs w:val="24"/>
        </w:rPr>
        <w:t>интернет</w:t>
      </w:r>
      <w:r w:rsidRPr="006744FE">
        <w:rPr>
          <w:rFonts w:ascii="Times New Roman" w:hAnsi="Times New Roman"/>
          <w:sz w:val="24"/>
          <w:szCs w:val="24"/>
          <w:lang w:val="en-US"/>
        </w:rPr>
        <w:t>-</w:t>
      </w:r>
      <w:r w:rsidRPr="006744FE">
        <w:rPr>
          <w:rFonts w:ascii="Times New Roman" w:hAnsi="Times New Roman"/>
          <w:sz w:val="24"/>
          <w:szCs w:val="24"/>
        </w:rPr>
        <w:t>форуме</w:t>
      </w:r>
      <w:proofErr w:type="gramEnd"/>
      <w:r w:rsidRPr="006744F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744FE">
        <w:rPr>
          <w:rFonts w:ascii="Times New Roman" w:hAnsi="Times New Roman"/>
          <w:sz w:val="24"/>
          <w:szCs w:val="24"/>
        </w:rPr>
        <w:t>Тексты</w:t>
      </w:r>
      <w:r w:rsidRPr="006744FE">
        <w:rPr>
          <w:rFonts w:ascii="Times New Roman" w:hAnsi="Times New Roman"/>
          <w:sz w:val="24"/>
          <w:szCs w:val="24"/>
          <w:lang w:val="en-US"/>
        </w:rPr>
        <w:t xml:space="preserve"> ―Now they can play football, ―Alice and Sandra, ―What games do you want to play? ―We love games, ―Swim and bike, ―Great Britain or America</w:t>
      </w:r>
      <w:proofErr w:type="gramStart"/>
      <w:r w:rsidRPr="006744FE">
        <w:rPr>
          <w:rFonts w:ascii="Times New Roman" w:hAnsi="Times New Roman"/>
          <w:sz w:val="24"/>
          <w:szCs w:val="24"/>
          <w:lang w:val="en-US"/>
        </w:rPr>
        <w:t>?,</w:t>
      </w:r>
      <w:proofErr w:type="gramEnd"/>
      <w:r w:rsidRPr="006744FE">
        <w:rPr>
          <w:rFonts w:ascii="Times New Roman" w:hAnsi="Times New Roman"/>
          <w:sz w:val="24"/>
          <w:szCs w:val="24"/>
          <w:lang w:val="en-US"/>
        </w:rPr>
        <w:t xml:space="preserve"> ―Our holidays.</w:t>
      </w:r>
      <w:r w:rsidR="005166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Повторение</w:t>
      </w:r>
      <w:r w:rsidRPr="006F1781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пройденного</w:t>
      </w:r>
      <w:r w:rsidRPr="006F1781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материала</w:t>
      </w:r>
      <w:r w:rsidRPr="006F1781">
        <w:rPr>
          <w:rFonts w:ascii="Times New Roman" w:hAnsi="Times New Roman"/>
          <w:sz w:val="24"/>
          <w:szCs w:val="24"/>
        </w:rPr>
        <w:t xml:space="preserve">, </w:t>
      </w:r>
      <w:r w:rsidRPr="006744FE">
        <w:rPr>
          <w:rFonts w:ascii="Times New Roman" w:hAnsi="Times New Roman"/>
          <w:sz w:val="24"/>
          <w:szCs w:val="24"/>
        </w:rPr>
        <w:t>включающее</w:t>
      </w:r>
      <w:r w:rsidRPr="006F1781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аудирование</w:t>
      </w:r>
      <w:r w:rsidRPr="006F1781">
        <w:rPr>
          <w:rFonts w:ascii="Times New Roman" w:hAnsi="Times New Roman"/>
          <w:sz w:val="24"/>
          <w:szCs w:val="24"/>
        </w:rPr>
        <w:t xml:space="preserve">, </w:t>
      </w:r>
      <w:r w:rsidRPr="006744FE">
        <w:rPr>
          <w:rFonts w:ascii="Times New Roman" w:hAnsi="Times New Roman"/>
          <w:sz w:val="24"/>
          <w:szCs w:val="24"/>
        </w:rPr>
        <w:t>говорение</w:t>
      </w:r>
      <w:r w:rsidRPr="006F1781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и</w:t>
      </w:r>
      <w:r w:rsidRPr="006F1781">
        <w:rPr>
          <w:rFonts w:ascii="Times New Roman" w:hAnsi="Times New Roman"/>
          <w:sz w:val="24"/>
          <w:szCs w:val="24"/>
        </w:rPr>
        <w:t xml:space="preserve"> </w:t>
      </w:r>
      <w:r w:rsidRPr="006744FE">
        <w:rPr>
          <w:rFonts w:ascii="Times New Roman" w:hAnsi="Times New Roman"/>
          <w:sz w:val="24"/>
          <w:szCs w:val="24"/>
        </w:rPr>
        <w:t>чтение</w:t>
      </w:r>
      <w:r w:rsidRPr="006F1781">
        <w:rPr>
          <w:rFonts w:ascii="Times New Roman" w:hAnsi="Times New Roman"/>
          <w:sz w:val="24"/>
          <w:szCs w:val="24"/>
        </w:rPr>
        <w:t>.</w:t>
      </w:r>
    </w:p>
    <w:p w:rsidR="002A7993" w:rsidRPr="006F1781" w:rsidRDefault="002A7993" w:rsidP="005112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7993" w:rsidRPr="00E73174" w:rsidRDefault="002A7993" w:rsidP="0051125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E73174">
        <w:rPr>
          <w:rFonts w:ascii="Times New Roman" w:hAnsi="Times New Roman"/>
          <w:b/>
          <w:bCs/>
          <w:i/>
          <w:iCs/>
          <w:sz w:val="24"/>
          <w:szCs w:val="24"/>
        </w:rPr>
        <w:t xml:space="preserve">8. </w:t>
      </w:r>
      <w:r w:rsidR="00E73174">
        <w:rPr>
          <w:rFonts w:ascii="Times New Roman" w:hAnsi="Times New Roman"/>
          <w:b/>
          <w:bCs/>
          <w:i/>
          <w:iCs/>
          <w:sz w:val="24"/>
          <w:szCs w:val="24"/>
        </w:rPr>
        <w:t>Повторение</w:t>
      </w:r>
      <w:r w:rsidRPr="00E73174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 w:rsidR="006F474A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E7317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744FE"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Pr="00E73174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2A7993" w:rsidRDefault="00E73174" w:rsidP="0051125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Повторение изученного лексико-грамматического материала. </w:t>
      </w:r>
      <w:r w:rsidR="002A7993" w:rsidRPr="006744FE">
        <w:rPr>
          <w:rFonts w:ascii="Times New Roman" w:hAnsi="Times New Roman"/>
          <w:sz w:val="24"/>
          <w:szCs w:val="24"/>
        </w:rPr>
        <w:t>Чтение</w:t>
      </w:r>
      <w:r w:rsidR="002A7993" w:rsidRPr="00E7317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A7993" w:rsidRPr="006744FE">
        <w:rPr>
          <w:rFonts w:ascii="Times New Roman" w:hAnsi="Times New Roman"/>
          <w:sz w:val="24"/>
          <w:szCs w:val="24"/>
        </w:rPr>
        <w:t>перевод</w:t>
      </w:r>
      <w:r w:rsidR="002A7993" w:rsidRPr="00E731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7993" w:rsidRPr="006744FE">
        <w:rPr>
          <w:rFonts w:ascii="Times New Roman" w:hAnsi="Times New Roman"/>
          <w:sz w:val="24"/>
          <w:szCs w:val="24"/>
        </w:rPr>
        <w:t>и</w:t>
      </w:r>
      <w:r w:rsidR="002A7993" w:rsidRPr="00E731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7993" w:rsidRPr="006744FE">
        <w:rPr>
          <w:rFonts w:ascii="Times New Roman" w:hAnsi="Times New Roman"/>
          <w:sz w:val="24"/>
          <w:szCs w:val="24"/>
        </w:rPr>
        <w:t>работа</w:t>
      </w:r>
      <w:r w:rsidR="002A7993" w:rsidRPr="00E731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7993" w:rsidRPr="006744FE">
        <w:rPr>
          <w:rFonts w:ascii="Times New Roman" w:hAnsi="Times New Roman"/>
          <w:sz w:val="24"/>
          <w:szCs w:val="24"/>
        </w:rPr>
        <w:t>с</w:t>
      </w:r>
      <w:r w:rsidR="002A7993" w:rsidRPr="00E731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7993" w:rsidRPr="006744FE">
        <w:rPr>
          <w:rFonts w:ascii="Times New Roman" w:hAnsi="Times New Roman"/>
          <w:sz w:val="24"/>
          <w:szCs w:val="24"/>
        </w:rPr>
        <w:t>текстом</w:t>
      </w:r>
      <w:r w:rsidR="002A7993" w:rsidRPr="00E731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7993" w:rsidRPr="006744FE">
        <w:rPr>
          <w:rFonts w:ascii="Times New Roman" w:hAnsi="Times New Roman"/>
          <w:sz w:val="24"/>
          <w:szCs w:val="24"/>
        </w:rPr>
        <w:t>сказок</w:t>
      </w:r>
      <w:r w:rsidR="002A7993" w:rsidRPr="00E73174">
        <w:rPr>
          <w:rFonts w:ascii="Times New Roman" w:hAnsi="Times New Roman"/>
          <w:sz w:val="24"/>
          <w:szCs w:val="24"/>
          <w:lang w:val="en-US"/>
        </w:rPr>
        <w:t xml:space="preserve"> ―</w:t>
      </w:r>
      <w:r w:rsidR="002A7993" w:rsidRPr="006744FE">
        <w:rPr>
          <w:rFonts w:ascii="Times New Roman" w:hAnsi="Times New Roman"/>
          <w:sz w:val="24"/>
          <w:szCs w:val="24"/>
          <w:lang w:val="en-US"/>
        </w:rPr>
        <w:t>Willy</w:t>
      </w:r>
      <w:r w:rsidR="002A7993" w:rsidRPr="00E731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7993" w:rsidRPr="006744FE">
        <w:rPr>
          <w:rFonts w:ascii="Times New Roman" w:hAnsi="Times New Roman"/>
          <w:sz w:val="24"/>
          <w:szCs w:val="24"/>
          <w:lang w:val="en-US"/>
        </w:rPr>
        <w:t>the</w:t>
      </w:r>
      <w:r w:rsidR="002A7993" w:rsidRPr="00E731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7993" w:rsidRPr="006744FE">
        <w:rPr>
          <w:rFonts w:ascii="Times New Roman" w:hAnsi="Times New Roman"/>
          <w:sz w:val="24"/>
          <w:szCs w:val="24"/>
          <w:lang w:val="en-US"/>
        </w:rPr>
        <w:t>Smallest</w:t>
      </w:r>
      <w:r w:rsidR="002A7993" w:rsidRPr="00E731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7993" w:rsidRPr="006744FE">
        <w:rPr>
          <w:rFonts w:ascii="Times New Roman" w:hAnsi="Times New Roman"/>
          <w:sz w:val="24"/>
          <w:szCs w:val="24"/>
          <w:lang w:val="en-US"/>
        </w:rPr>
        <w:t>Frog</w:t>
      </w:r>
      <w:r w:rsidR="002A7993" w:rsidRPr="00E7317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A7993" w:rsidRPr="006744FE">
        <w:rPr>
          <w:rFonts w:ascii="Times New Roman" w:hAnsi="Times New Roman"/>
          <w:sz w:val="24"/>
          <w:szCs w:val="24"/>
          <w:lang w:val="en-US"/>
        </w:rPr>
        <w:t>Freddy the Rabbit, ―The Frog Prince, ―Winnie-the-Pooh visits a friend and gets stuck.</w:t>
      </w:r>
    </w:p>
    <w:p w:rsidR="006F1781" w:rsidRPr="00545970" w:rsidRDefault="006F1781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45970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A62A7A" w:rsidRPr="00736918" w:rsidRDefault="00A62A7A" w:rsidP="00A62A7A">
      <w:pPr>
        <w:jc w:val="center"/>
        <w:rPr>
          <w:rFonts w:ascii="Times New Roman" w:hAnsi="Times New Roman"/>
          <w:b/>
          <w:sz w:val="24"/>
          <w:szCs w:val="24"/>
        </w:rPr>
      </w:pPr>
      <w:r w:rsidRPr="00736918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2A7993" w:rsidRPr="00D93AFB" w:rsidRDefault="002A7993" w:rsidP="00D93AFB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3AFB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образовательного учреждения. Начальная школа / [сост. Е. С. Савинов]. — 4-е изд., </w:t>
      </w:r>
      <w:proofErr w:type="spellStart"/>
      <w:r w:rsidRPr="00D93AF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93AFB">
        <w:rPr>
          <w:rFonts w:ascii="Times New Roman" w:hAnsi="Times New Roman"/>
          <w:sz w:val="24"/>
          <w:szCs w:val="24"/>
        </w:rPr>
        <w:t xml:space="preserve">. — М.: Просвещение, 2013. </w:t>
      </w:r>
    </w:p>
    <w:p w:rsidR="002A7993" w:rsidRPr="00D93AFB" w:rsidRDefault="002A7993" w:rsidP="00D93AFB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3AFB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</w:t>
      </w:r>
      <w:r w:rsidRPr="00D93AFB">
        <w:rPr>
          <w:rFonts w:ascii="Times New Roman" w:hAnsi="Times New Roman"/>
          <w:color w:val="333333"/>
          <w:sz w:val="24"/>
          <w:szCs w:val="24"/>
          <w:highlight w:val="white"/>
        </w:rPr>
        <w:t>Начальная школа: В</w:t>
      </w:r>
      <w:r w:rsidR="00736918" w:rsidRPr="00D93AFB">
        <w:rPr>
          <w:rFonts w:ascii="Times New Roman" w:hAnsi="Times New Roman"/>
          <w:color w:val="333333"/>
          <w:sz w:val="24"/>
          <w:szCs w:val="24"/>
          <w:highlight w:val="white"/>
        </w:rPr>
        <w:t xml:space="preserve"> </w:t>
      </w:r>
      <w:r w:rsidRPr="00D93AFB">
        <w:rPr>
          <w:rFonts w:ascii="Times New Roman" w:hAnsi="Times New Roman"/>
          <w:color w:val="333333"/>
          <w:sz w:val="24"/>
          <w:szCs w:val="24"/>
          <w:highlight w:val="white"/>
        </w:rPr>
        <w:t>2ч.:</w:t>
      </w:r>
      <w:r w:rsidR="00736918" w:rsidRPr="00D93AFB">
        <w:rPr>
          <w:rFonts w:ascii="Times New Roman" w:hAnsi="Times New Roman"/>
          <w:color w:val="333333"/>
          <w:sz w:val="24"/>
          <w:szCs w:val="24"/>
          <w:highlight w:val="white"/>
        </w:rPr>
        <w:t xml:space="preserve"> </w:t>
      </w:r>
      <w:r w:rsidRPr="00D93AFB">
        <w:rPr>
          <w:rFonts w:ascii="Times New Roman" w:hAnsi="Times New Roman"/>
          <w:color w:val="333333"/>
          <w:sz w:val="24"/>
          <w:szCs w:val="24"/>
          <w:highlight w:val="white"/>
        </w:rPr>
        <w:t>Ч. 2.</w:t>
      </w:r>
      <w:r w:rsidRPr="00D93AFB">
        <w:rPr>
          <w:rFonts w:ascii="Times New Roman" w:hAnsi="Times New Roman"/>
          <w:b/>
          <w:bCs/>
          <w:color w:val="333333"/>
          <w:sz w:val="24"/>
          <w:szCs w:val="24"/>
          <w:highlight w:val="white"/>
          <w:lang w:val="en-US"/>
        </w:rPr>
        <w:t> </w:t>
      </w:r>
      <w:r w:rsidRPr="00D93AFB">
        <w:rPr>
          <w:rFonts w:ascii="Times New Roman" w:hAnsi="Times New Roman"/>
          <w:color w:val="333333"/>
          <w:sz w:val="24"/>
          <w:szCs w:val="24"/>
          <w:highlight w:val="white"/>
        </w:rPr>
        <w:t>Москва, Просвещение,</w:t>
      </w:r>
      <w:r w:rsidRPr="00D93AFB">
        <w:rPr>
          <w:rFonts w:ascii="Times New Roman" w:hAnsi="Times New Roman"/>
          <w:sz w:val="24"/>
          <w:szCs w:val="24"/>
        </w:rPr>
        <w:t xml:space="preserve"> 201</w:t>
      </w:r>
      <w:r w:rsidR="00736918" w:rsidRPr="00D93AFB">
        <w:rPr>
          <w:rFonts w:ascii="Times New Roman" w:hAnsi="Times New Roman"/>
          <w:sz w:val="24"/>
          <w:szCs w:val="24"/>
        </w:rPr>
        <w:t>4</w:t>
      </w:r>
      <w:r w:rsidR="00A62A7A" w:rsidRPr="00D93A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3AFB">
        <w:rPr>
          <w:rFonts w:ascii="Times New Roman" w:hAnsi="Times New Roman"/>
          <w:sz w:val="24"/>
          <w:szCs w:val="24"/>
        </w:rPr>
        <w:t>(стандарты второго поколения)</w:t>
      </w:r>
    </w:p>
    <w:p w:rsidR="002A7993" w:rsidRPr="00D93AFB" w:rsidRDefault="002A7993" w:rsidP="00D93AFB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3AFB">
        <w:rPr>
          <w:rFonts w:ascii="Times New Roman" w:hAnsi="Times New Roman"/>
          <w:sz w:val="24"/>
          <w:szCs w:val="24"/>
        </w:rPr>
        <w:t xml:space="preserve">«Английский язык. 2 класс»: учебник для общеобразовательных учреждений: в 2 частях/ С.Г. </w:t>
      </w:r>
      <w:proofErr w:type="spellStart"/>
      <w:proofErr w:type="gramStart"/>
      <w:r w:rsidRPr="00D93AFB">
        <w:rPr>
          <w:rFonts w:ascii="Times New Roman" w:hAnsi="Times New Roman"/>
          <w:sz w:val="24"/>
          <w:szCs w:val="24"/>
        </w:rPr>
        <w:t>Тер-Минасова</w:t>
      </w:r>
      <w:proofErr w:type="spellEnd"/>
      <w:proofErr w:type="gramEnd"/>
      <w:r w:rsidRPr="00D93A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AFB">
        <w:rPr>
          <w:rFonts w:ascii="Times New Roman" w:hAnsi="Times New Roman"/>
          <w:sz w:val="24"/>
          <w:szCs w:val="24"/>
        </w:rPr>
        <w:t>Л.М.Узунова</w:t>
      </w:r>
      <w:proofErr w:type="spellEnd"/>
      <w:r w:rsidRPr="00D93AFB">
        <w:rPr>
          <w:rFonts w:ascii="Times New Roman" w:hAnsi="Times New Roman"/>
          <w:sz w:val="24"/>
          <w:szCs w:val="24"/>
        </w:rPr>
        <w:t xml:space="preserve">, Д.С. </w:t>
      </w:r>
      <w:proofErr w:type="spellStart"/>
      <w:r w:rsidRPr="00D93AFB">
        <w:rPr>
          <w:rFonts w:ascii="Times New Roman" w:hAnsi="Times New Roman"/>
          <w:sz w:val="24"/>
          <w:szCs w:val="24"/>
        </w:rPr>
        <w:t>Обукаускайте</w:t>
      </w:r>
      <w:proofErr w:type="spellEnd"/>
      <w:r w:rsidRPr="00D93AFB">
        <w:rPr>
          <w:rFonts w:ascii="Times New Roman" w:hAnsi="Times New Roman"/>
          <w:sz w:val="24"/>
          <w:szCs w:val="24"/>
        </w:rPr>
        <w:t xml:space="preserve">, Е.И, </w:t>
      </w:r>
      <w:proofErr w:type="spellStart"/>
      <w:r w:rsidRPr="00D93AFB">
        <w:rPr>
          <w:rFonts w:ascii="Times New Roman" w:hAnsi="Times New Roman"/>
          <w:sz w:val="24"/>
          <w:szCs w:val="24"/>
        </w:rPr>
        <w:t>Сухина</w:t>
      </w:r>
      <w:proofErr w:type="spellEnd"/>
      <w:r w:rsidRPr="00D93AFB">
        <w:rPr>
          <w:rFonts w:ascii="Times New Roman" w:hAnsi="Times New Roman"/>
          <w:sz w:val="24"/>
          <w:szCs w:val="24"/>
        </w:rPr>
        <w:t>.</w:t>
      </w:r>
      <w:r w:rsidR="00A62A7A" w:rsidRPr="00D93AFB">
        <w:rPr>
          <w:rFonts w:ascii="Times New Roman" w:hAnsi="Times New Roman"/>
          <w:sz w:val="24"/>
          <w:szCs w:val="24"/>
        </w:rPr>
        <w:t xml:space="preserve">- </w:t>
      </w:r>
      <w:r w:rsidRPr="00D93AFB">
        <w:rPr>
          <w:rFonts w:ascii="Times New Roman" w:hAnsi="Times New Roman"/>
          <w:sz w:val="24"/>
          <w:szCs w:val="24"/>
        </w:rPr>
        <w:t xml:space="preserve">Москва, </w:t>
      </w:r>
      <w:proofErr w:type="spellStart"/>
      <w:r w:rsidRPr="00D93AFB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D93AFB">
        <w:rPr>
          <w:rFonts w:ascii="Times New Roman" w:hAnsi="Times New Roman"/>
          <w:sz w:val="24"/>
          <w:szCs w:val="24"/>
        </w:rPr>
        <w:t>/</w:t>
      </w:r>
      <w:r w:rsidR="00A62A7A" w:rsidRPr="00D93A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93AFB">
        <w:rPr>
          <w:rFonts w:ascii="Times New Roman" w:hAnsi="Times New Roman"/>
          <w:sz w:val="24"/>
          <w:szCs w:val="24"/>
        </w:rPr>
        <w:t>Учебник, 201</w:t>
      </w:r>
      <w:r w:rsidR="00736918" w:rsidRPr="00D93AFB">
        <w:rPr>
          <w:rFonts w:ascii="Times New Roman" w:hAnsi="Times New Roman"/>
          <w:sz w:val="24"/>
          <w:szCs w:val="24"/>
        </w:rPr>
        <w:t>6</w:t>
      </w:r>
      <w:r w:rsidRPr="00D93AFB">
        <w:rPr>
          <w:rFonts w:ascii="Times New Roman" w:hAnsi="Times New Roman"/>
          <w:sz w:val="24"/>
          <w:szCs w:val="24"/>
        </w:rPr>
        <w:t>г.</w:t>
      </w:r>
    </w:p>
    <w:p w:rsidR="002A7993" w:rsidRPr="00D93AFB" w:rsidRDefault="002A7993" w:rsidP="00D93AFB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3AFB">
        <w:rPr>
          <w:rFonts w:ascii="Times New Roman" w:hAnsi="Times New Roman"/>
          <w:sz w:val="24"/>
          <w:szCs w:val="24"/>
        </w:rPr>
        <w:t xml:space="preserve">Рабочая тетрадь к учебнику «Английский язык. 2 класс»: / С.Г. </w:t>
      </w:r>
      <w:proofErr w:type="spellStart"/>
      <w:proofErr w:type="gramStart"/>
      <w:r w:rsidRPr="00D93AFB">
        <w:rPr>
          <w:rFonts w:ascii="Times New Roman" w:hAnsi="Times New Roman"/>
          <w:sz w:val="24"/>
          <w:szCs w:val="24"/>
        </w:rPr>
        <w:t>Тер-Минасова</w:t>
      </w:r>
      <w:proofErr w:type="spellEnd"/>
      <w:proofErr w:type="gramEnd"/>
      <w:r w:rsidRPr="00D93A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AFB">
        <w:rPr>
          <w:rFonts w:ascii="Times New Roman" w:hAnsi="Times New Roman"/>
          <w:sz w:val="24"/>
          <w:szCs w:val="24"/>
        </w:rPr>
        <w:t>Л.М.Узунова</w:t>
      </w:r>
      <w:proofErr w:type="spellEnd"/>
      <w:r w:rsidRPr="00D93AFB">
        <w:rPr>
          <w:rFonts w:ascii="Times New Roman" w:hAnsi="Times New Roman"/>
          <w:sz w:val="24"/>
          <w:szCs w:val="24"/>
        </w:rPr>
        <w:t>, Д</w:t>
      </w:r>
      <w:r w:rsidR="00A62A7A" w:rsidRPr="00D93AFB">
        <w:rPr>
          <w:rFonts w:ascii="Times New Roman" w:hAnsi="Times New Roman"/>
          <w:sz w:val="24"/>
          <w:szCs w:val="24"/>
        </w:rPr>
        <w:t xml:space="preserve">.С. </w:t>
      </w:r>
      <w:proofErr w:type="spellStart"/>
      <w:r w:rsidR="00A62A7A" w:rsidRPr="00D93AFB">
        <w:rPr>
          <w:rFonts w:ascii="Times New Roman" w:hAnsi="Times New Roman"/>
          <w:sz w:val="24"/>
          <w:szCs w:val="24"/>
        </w:rPr>
        <w:t>Обукаускайте</w:t>
      </w:r>
      <w:proofErr w:type="spellEnd"/>
      <w:r w:rsidR="00A62A7A" w:rsidRPr="00D93AFB">
        <w:rPr>
          <w:rFonts w:ascii="Times New Roman" w:hAnsi="Times New Roman"/>
          <w:sz w:val="24"/>
          <w:szCs w:val="24"/>
        </w:rPr>
        <w:t xml:space="preserve">, Е.И, </w:t>
      </w:r>
      <w:proofErr w:type="spellStart"/>
      <w:r w:rsidR="00A62A7A" w:rsidRPr="00D93AFB">
        <w:rPr>
          <w:rFonts w:ascii="Times New Roman" w:hAnsi="Times New Roman"/>
          <w:sz w:val="24"/>
          <w:szCs w:val="24"/>
        </w:rPr>
        <w:t>Сухина</w:t>
      </w:r>
      <w:proofErr w:type="spellEnd"/>
      <w:r w:rsidR="00A62A7A" w:rsidRPr="00D93AFB">
        <w:rPr>
          <w:rFonts w:ascii="Times New Roman" w:hAnsi="Times New Roman"/>
          <w:sz w:val="24"/>
          <w:szCs w:val="24"/>
        </w:rPr>
        <w:t>. -</w:t>
      </w:r>
      <w:r w:rsidRPr="00D93AFB">
        <w:rPr>
          <w:rFonts w:ascii="Times New Roman" w:hAnsi="Times New Roman"/>
          <w:sz w:val="24"/>
          <w:szCs w:val="24"/>
        </w:rPr>
        <w:t xml:space="preserve">   Москва, </w:t>
      </w:r>
      <w:proofErr w:type="spellStart"/>
      <w:r w:rsidRPr="00D93AFB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D93AFB">
        <w:rPr>
          <w:rFonts w:ascii="Times New Roman" w:hAnsi="Times New Roman"/>
          <w:sz w:val="24"/>
          <w:szCs w:val="24"/>
        </w:rPr>
        <w:t>/Учебник, 201</w:t>
      </w:r>
      <w:r w:rsidR="00736918" w:rsidRPr="00D93AFB">
        <w:rPr>
          <w:rFonts w:ascii="Times New Roman" w:hAnsi="Times New Roman"/>
          <w:sz w:val="24"/>
          <w:szCs w:val="24"/>
        </w:rPr>
        <w:t>6</w:t>
      </w:r>
      <w:r w:rsidRPr="00D93AFB">
        <w:rPr>
          <w:rFonts w:ascii="Times New Roman" w:hAnsi="Times New Roman"/>
          <w:sz w:val="24"/>
          <w:szCs w:val="24"/>
        </w:rPr>
        <w:t>г.</w:t>
      </w:r>
    </w:p>
    <w:p w:rsidR="002A7993" w:rsidRPr="00D93AFB" w:rsidRDefault="002A7993" w:rsidP="00D93AFB">
      <w:pPr>
        <w:pStyle w:val="a4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3AFB">
        <w:rPr>
          <w:rFonts w:ascii="Times New Roman" w:hAnsi="Times New Roman"/>
          <w:sz w:val="24"/>
          <w:szCs w:val="24"/>
        </w:rPr>
        <w:t xml:space="preserve">Книга для учителя к учебнику «Английский язык. 2 класс»: / С.Г. </w:t>
      </w:r>
      <w:proofErr w:type="spellStart"/>
      <w:proofErr w:type="gramStart"/>
      <w:r w:rsidRPr="00D93AFB">
        <w:rPr>
          <w:rFonts w:ascii="Times New Roman" w:hAnsi="Times New Roman"/>
          <w:sz w:val="24"/>
          <w:szCs w:val="24"/>
        </w:rPr>
        <w:t>Тер-Минасова</w:t>
      </w:r>
      <w:proofErr w:type="spellEnd"/>
      <w:proofErr w:type="gramEnd"/>
      <w:r w:rsidRPr="00D93A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AFB">
        <w:rPr>
          <w:rFonts w:ascii="Times New Roman" w:hAnsi="Times New Roman"/>
          <w:sz w:val="24"/>
          <w:szCs w:val="24"/>
        </w:rPr>
        <w:t>Л.М.Узунова</w:t>
      </w:r>
      <w:proofErr w:type="spellEnd"/>
      <w:r w:rsidRPr="00D93AFB">
        <w:rPr>
          <w:rFonts w:ascii="Times New Roman" w:hAnsi="Times New Roman"/>
          <w:sz w:val="24"/>
          <w:szCs w:val="24"/>
        </w:rPr>
        <w:t xml:space="preserve">, Д.С. </w:t>
      </w:r>
      <w:proofErr w:type="spellStart"/>
      <w:r w:rsidRPr="00D93AFB">
        <w:rPr>
          <w:rFonts w:ascii="Times New Roman" w:hAnsi="Times New Roman"/>
          <w:sz w:val="24"/>
          <w:szCs w:val="24"/>
        </w:rPr>
        <w:t>Обукаускайте</w:t>
      </w:r>
      <w:proofErr w:type="spellEnd"/>
      <w:r w:rsidRPr="00D93AFB">
        <w:rPr>
          <w:rFonts w:ascii="Times New Roman" w:hAnsi="Times New Roman"/>
          <w:sz w:val="24"/>
          <w:szCs w:val="24"/>
        </w:rPr>
        <w:t xml:space="preserve">, Е.И, </w:t>
      </w:r>
      <w:proofErr w:type="spellStart"/>
      <w:r w:rsidRPr="00D93AFB">
        <w:rPr>
          <w:rFonts w:ascii="Times New Roman" w:hAnsi="Times New Roman"/>
          <w:sz w:val="24"/>
          <w:szCs w:val="24"/>
        </w:rPr>
        <w:t>Сухина</w:t>
      </w:r>
      <w:proofErr w:type="spellEnd"/>
      <w:r w:rsidRPr="00D93AFB">
        <w:rPr>
          <w:rFonts w:ascii="Times New Roman" w:hAnsi="Times New Roman"/>
          <w:sz w:val="24"/>
          <w:szCs w:val="24"/>
        </w:rPr>
        <w:t xml:space="preserve">. </w:t>
      </w:r>
      <w:r w:rsidR="00A62A7A" w:rsidRPr="00D93AFB">
        <w:rPr>
          <w:rFonts w:ascii="Times New Roman" w:hAnsi="Times New Roman"/>
          <w:sz w:val="24"/>
          <w:szCs w:val="24"/>
        </w:rPr>
        <w:t>-</w:t>
      </w:r>
      <w:r w:rsidRPr="00D93AFB">
        <w:rPr>
          <w:rFonts w:ascii="Times New Roman" w:hAnsi="Times New Roman"/>
          <w:sz w:val="24"/>
          <w:szCs w:val="24"/>
        </w:rPr>
        <w:t xml:space="preserve">   Москва, </w:t>
      </w:r>
      <w:proofErr w:type="spellStart"/>
      <w:r w:rsidRPr="00D93AFB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D93AFB">
        <w:rPr>
          <w:rFonts w:ascii="Times New Roman" w:hAnsi="Times New Roman"/>
          <w:sz w:val="24"/>
          <w:szCs w:val="24"/>
        </w:rPr>
        <w:t>/Учебник, 2013г.</w:t>
      </w:r>
    </w:p>
    <w:p w:rsidR="004676B4" w:rsidRPr="00D93AFB" w:rsidRDefault="002A7993" w:rsidP="00D93AFB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93AFB">
        <w:rPr>
          <w:rFonts w:ascii="Times New Roman" w:hAnsi="Times New Roman"/>
          <w:sz w:val="24"/>
          <w:szCs w:val="24"/>
        </w:rPr>
        <w:t>Тер-Минасова</w:t>
      </w:r>
      <w:proofErr w:type="spellEnd"/>
      <w:proofErr w:type="gramEnd"/>
      <w:r w:rsidRPr="00D93AFB">
        <w:rPr>
          <w:rFonts w:ascii="Times New Roman" w:hAnsi="Times New Roman"/>
          <w:sz w:val="24"/>
          <w:szCs w:val="24"/>
        </w:rPr>
        <w:t xml:space="preserve"> С.Г., </w:t>
      </w:r>
      <w:proofErr w:type="spellStart"/>
      <w:r w:rsidRPr="00D93AFB">
        <w:rPr>
          <w:rFonts w:ascii="Times New Roman" w:hAnsi="Times New Roman"/>
          <w:sz w:val="24"/>
          <w:szCs w:val="24"/>
        </w:rPr>
        <w:t>Узунова</w:t>
      </w:r>
      <w:proofErr w:type="spellEnd"/>
      <w:r w:rsidRPr="00D93AFB">
        <w:rPr>
          <w:rFonts w:ascii="Times New Roman" w:hAnsi="Times New Roman"/>
          <w:sz w:val="24"/>
          <w:szCs w:val="24"/>
        </w:rPr>
        <w:t xml:space="preserve"> Л.М., </w:t>
      </w:r>
      <w:proofErr w:type="spellStart"/>
      <w:r w:rsidRPr="00D93AFB">
        <w:rPr>
          <w:rFonts w:ascii="Times New Roman" w:hAnsi="Times New Roman"/>
          <w:sz w:val="24"/>
          <w:szCs w:val="24"/>
        </w:rPr>
        <w:t>Обукаускайте</w:t>
      </w:r>
      <w:proofErr w:type="spellEnd"/>
      <w:r w:rsidRPr="00D93AFB">
        <w:rPr>
          <w:rFonts w:ascii="Times New Roman" w:hAnsi="Times New Roman"/>
          <w:sz w:val="24"/>
          <w:szCs w:val="24"/>
        </w:rPr>
        <w:t xml:space="preserve"> Д.С., </w:t>
      </w:r>
      <w:proofErr w:type="spellStart"/>
      <w:r w:rsidRPr="00D93AFB">
        <w:rPr>
          <w:rFonts w:ascii="Times New Roman" w:hAnsi="Times New Roman"/>
          <w:sz w:val="24"/>
          <w:szCs w:val="24"/>
        </w:rPr>
        <w:t>Сухина</w:t>
      </w:r>
      <w:proofErr w:type="spellEnd"/>
      <w:r w:rsidRPr="00D93AFB">
        <w:rPr>
          <w:rFonts w:ascii="Times New Roman" w:hAnsi="Times New Roman"/>
          <w:sz w:val="24"/>
          <w:szCs w:val="24"/>
        </w:rPr>
        <w:t xml:space="preserve"> Е.И.  Английский язык</w:t>
      </w:r>
      <w:r w:rsidRPr="00D93AF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36918" w:rsidRPr="00D93AFB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="00736918" w:rsidRPr="00D93AFB">
        <w:rPr>
          <w:rFonts w:ascii="Times New Roman" w:hAnsi="Times New Roman"/>
          <w:color w:val="000000"/>
          <w:sz w:val="24"/>
          <w:szCs w:val="24"/>
        </w:rPr>
        <w:t>диски</w:t>
      </w:r>
      <w:r w:rsidRPr="00D93AFB">
        <w:rPr>
          <w:rFonts w:ascii="Times New Roman" w:hAnsi="Times New Roman"/>
          <w:color w:val="000000"/>
          <w:sz w:val="24"/>
          <w:szCs w:val="24"/>
        </w:rPr>
        <w:t xml:space="preserve">. - </w:t>
      </w:r>
      <w:proofErr w:type="spellStart"/>
      <w:r w:rsidR="00736918" w:rsidRPr="00D93AFB">
        <w:rPr>
          <w:rFonts w:ascii="Times New Roman" w:hAnsi="Times New Roman"/>
          <w:color w:val="000000"/>
          <w:sz w:val="24"/>
          <w:szCs w:val="24"/>
        </w:rPr>
        <w:t>Академкнига</w:t>
      </w:r>
      <w:proofErr w:type="spellEnd"/>
      <w:r w:rsidRPr="00D93AFB">
        <w:rPr>
          <w:rFonts w:ascii="Times New Roman" w:hAnsi="Times New Roman"/>
          <w:color w:val="000000"/>
          <w:sz w:val="24"/>
          <w:szCs w:val="24"/>
        </w:rPr>
        <w:t>, Москва, 201</w:t>
      </w:r>
      <w:r w:rsidR="00736918" w:rsidRPr="00D93AFB">
        <w:rPr>
          <w:rFonts w:ascii="Times New Roman" w:hAnsi="Times New Roman"/>
          <w:color w:val="000000"/>
          <w:sz w:val="24"/>
          <w:szCs w:val="24"/>
        </w:rPr>
        <w:t>6</w:t>
      </w:r>
      <w:r w:rsidRPr="00D93AFB">
        <w:rPr>
          <w:rFonts w:ascii="Times New Roman" w:hAnsi="Times New Roman"/>
          <w:color w:val="000000"/>
          <w:sz w:val="24"/>
          <w:szCs w:val="24"/>
        </w:rPr>
        <w:t>год.</w:t>
      </w:r>
    </w:p>
    <w:p w:rsidR="002A7993" w:rsidRPr="00D93AFB" w:rsidRDefault="002A7993" w:rsidP="00D93AFB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3AFB">
        <w:rPr>
          <w:rFonts w:ascii="Times New Roman" w:hAnsi="Times New Roman"/>
          <w:color w:val="000000"/>
          <w:sz w:val="24"/>
          <w:szCs w:val="24"/>
        </w:rPr>
        <w:t xml:space="preserve">Васильева Т.Б., Иванова И.Н. Английский язык. Содержание образования: сборник нормативно-правовых документов и методических материалов. </w:t>
      </w:r>
      <w:proofErr w:type="gramStart"/>
      <w:r w:rsidRPr="00D93AFB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D93AFB">
        <w:rPr>
          <w:rFonts w:ascii="Times New Roman" w:hAnsi="Times New Roman"/>
          <w:color w:val="000000"/>
          <w:sz w:val="24"/>
          <w:szCs w:val="24"/>
        </w:rPr>
        <w:t xml:space="preserve">.:АСТ, 2013 </w:t>
      </w:r>
    </w:p>
    <w:p w:rsidR="002A7993" w:rsidRPr="00D93AFB" w:rsidRDefault="00093A3F" w:rsidP="00D93AFB">
      <w:pPr>
        <w:pStyle w:val="a4"/>
        <w:numPr>
          <w:ilvl w:val="0"/>
          <w:numId w:val="46"/>
        </w:numPr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2A7993" w:rsidRPr="00D93AFB">
          <w:rPr>
            <w:rStyle w:val="ab"/>
            <w:rFonts w:ascii="Times New Roman" w:hAnsi="Times New Roman"/>
            <w:color w:val="000000"/>
            <w:sz w:val="24"/>
            <w:szCs w:val="24"/>
          </w:rPr>
          <w:t>http://festival.1september.ru/</w:t>
        </w:r>
      </w:hyperlink>
    </w:p>
    <w:p w:rsidR="002A7993" w:rsidRPr="00D93AFB" w:rsidRDefault="00093A3F" w:rsidP="00D93AFB">
      <w:pPr>
        <w:pStyle w:val="a4"/>
        <w:numPr>
          <w:ilvl w:val="0"/>
          <w:numId w:val="46"/>
        </w:numPr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2A7993" w:rsidRPr="00D93AFB">
          <w:rPr>
            <w:rStyle w:val="ab"/>
            <w:rFonts w:ascii="Times New Roman" w:hAnsi="Times New Roman"/>
            <w:color w:val="000000"/>
            <w:sz w:val="24"/>
            <w:szCs w:val="24"/>
          </w:rPr>
          <w:t>http://englishhobby.ru/english_for_kids</w:t>
        </w:r>
      </w:hyperlink>
      <w:r w:rsidR="002A7993" w:rsidRPr="00D93AFB">
        <w:rPr>
          <w:rFonts w:ascii="Times New Roman" w:hAnsi="Times New Roman"/>
          <w:color w:val="000000"/>
          <w:sz w:val="24"/>
          <w:szCs w:val="24"/>
        </w:rPr>
        <w:t>/</w:t>
      </w:r>
    </w:p>
    <w:p w:rsidR="002A7993" w:rsidRPr="00D93AFB" w:rsidRDefault="00093A3F" w:rsidP="00D93AFB">
      <w:pPr>
        <w:pStyle w:val="a4"/>
        <w:numPr>
          <w:ilvl w:val="0"/>
          <w:numId w:val="46"/>
        </w:numPr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2A7993" w:rsidRPr="00D93AFB">
          <w:rPr>
            <w:rStyle w:val="ab"/>
            <w:rFonts w:ascii="Times New Roman" w:hAnsi="Times New Roman"/>
            <w:color w:val="000000"/>
            <w:sz w:val="24"/>
            <w:szCs w:val="24"/>
          </w:rPr>
          <w:t>http://dohcolonoc.ru/</w:t>
        </w:r>
      </w:hyperlink>
    </w:p>
    <w:p w:rsidR="002A7993" w:rsidRPr="00D93AFB" w:rsidRDefault="002A7993" w:rsidP="00D93AFB">
      <w:pPr>
        <w:pStyle w:val="a4"/>
        <w:numPr>
          <w:ilvl w:val="0"/>
          <w:numId w:val="46"/>
        </w:numPr>
        <w:rPr>
          <w:rFonts w:ascii="Times New Roman" w:hAnsi="Times New Roman"/>
          <w:sz w:val="24"/>
          <w:szCs w:val="24"/>
          <w:u w:val="single"/>
        </w:rPr>
      </w:pPr>
      <w:r w:rsidRPr="00D93AFB">
        <w:rPr>
          <w:rFonts w:ascii="Times New Roman" w:hAnsi="Times New Roman"/>
          <w:sz w:val="24"/>
          <w:szCs w:val="24"/>
          <w:u w:val="single"/>
        </w:rPr>
        <w:t>http://www.efl.ru/</w:t>
      </w:r>
    </w:p>
    <w:p w:rsidR="00DE26B2" w:rsidRDefault="00093A3F" w:rsidP="00DE26B2">
      <w:pPr>
        <w:pStyle w:val="a4"/>
        <w:numPr>
          <w:ilvl w:val="0"/>
          <w:numId w:val="46"/>
        </w:numPr>
      </w:pPr>
      <w:hyperlink r:id="rId12" w:history="1">
        <w:r w:rsidR="00DE26B2" w:rsidRPr="004A0056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DE26B2" w:rsidRPr="004A0056"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r w:rsidR="00DE26B2" w:rsidRPr="004A0056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DE26B2" w:rsidRPr="004A0056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="00DE26B2" w:rsidRPr="004A0056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o</w:t>
        </w:r>
        <w:r w:rsidR="00DE26B2" w:rsidRPr="004A0056">
          <w:rPr>
            <w:rStyle w:val="ab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="00DE26B2" w:rsidRPr="004A0056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detstve</w:t>
        </w:r>
        <w:proofErr w:type="spellEnd"/>
        <w:r w:rsidR="00DE26B2" w:rsidRPr="004A0056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DE26B2" w:rsidRPr="004A0056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DE26B2">
        <w:br w:type="page"/>
      </w:r>
    </w:p>
    <w:p w:rsidR="00FE0728" w:rsidRDefault="00FE0728" w:rsidP="00434190">
      <w:pPr>
        <w:pStyle w:val="a4"/>
        <w:rPr>
          <w:rFonts w:ascii="Tahoma" w:hAnsi="Tahoma" w:cs="Tahoma"/>
          <w:b/>
        </w:rPr>
        <w:sectPr w:rsidR="00FE0728" w:rsidSect="00511251">
          <w:footerReference w:type="default" r:id="rId13"/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F9512A" w:rsidRPr="00F9512A" w:rsidRDefault="00F9512A" w:rsidP="00F9512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F9512A">
        <w:rPr>
          <w:rFonts w:ascii="Tahoma" w:eastAsia="Times New Roman" w:hAnsi="Tahoma" w:cs="Tahoma"/>
          <w:b/>
          <w:sz w:val="24"/>
          <w:szCs w:val="24"/>
          <w:lang w:eastAsia="ru-RU"/>
        </w:rPr>
        <w:lastRenderedPageBreak/>
        <w:t xml:space="preserve">2017-2018 </w:t>
      </w:r>
      <w:proofErr w:type="spellStart"/>
      <w:r w:rsidRPr="00F9512A">
        <w:rPr>
          <w:rFonts w:ascii="Tahoma" w:eastAsia="Times New Roman" w:hAnsi="Tahoma" w:cs="Tahoma"/>
          <w:b/>
          <w:sz w:val="24"/>
          <w:szCs w:val="24"/>
          <w:lang w:eastAsia="ru-RU"/>
        </w:rPr>
        <w:t>уч</w:t>
      </w:r>
      <w:proofErr w:type="spellEnd"/>
      <w:r w:rsidRPr="00F9512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. год                                   </w:t>
      </w:r>
      <w:r w:rsidR="00B20743">
        <w:rPr>
          <w:rFonts w:ascii="Tahoma" w:eastAsia="Times New Roman" w:hAnsi="Tahoma" w:cs="Tahoma"/>
          <w:b/>
          <w:sz w:val="24"/>
          <w:szCs w:val="24"/>
          <w:lang w:eastAsia="ru-RU"/>
        </w:rPr>
        <w:t>ТЕМАТИЧЕСКОЕ ПЛАНИРОВАНИЕ</w:t>
      </w:r>
      <w:r w:rsidRPr="00F9512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                                        2 класс</w:t>
      </w:r>
    </w:p>
    <w:p w:rsidR="00F9512A" w:rsidRPr="00F9512A" w:rsidRDefault="00F9512A" w:rsidP="00F9512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F9512A">
        <w:rPr>
          <w:rFonts w:ascii="Tahoma" w:eastAsia="Times New Roman" w:hAnsi="Tahoma" w:cs="Tahoma"/>
          <w:b/>
          <w:sz w:val="24"/>
          <w:szCs w:val="24"/>
          <w:lang w:eastAsia="ru-RU"/>
        </w:rPr>
        <w:t>УМК</w:t>
      </w:r>
      <w:r w:rsidRPr="00F9512A">
        <w:rPr>
          <w:rFonts w:ascii="Tahoma" w:eastAsia="Times New Roman" w:hAnsi="Tahoma" w:cs="Tahoma"/>
          <w:sz w:val="24"/>
          <w:szCs w:val="24"/>
          <w:lang w:eastAsia="ru-RU"/>
        </w:rPr>
        <w:t xml:space="preserve">: Английский язык. 2 </w:t>
      </w:r>
      <w:proofErr w:type="spellStart"/>
      <w:r w:rsidRPr="00F9512A">
        <w:rPr>
          <w:rFonts w:ascii="Tahoma" w:eastAsia="Times New Roman" w:hAnsi="Tahoma" w:cs="Tahoma"/>
          <w:sz w:val="24"/>
          <w:szCs w:val="24"/>
          <w:lang w:eastAsia="ru-RU"/>
        </w:rPr>
        <w:t>кл</w:t>
      </w:r>
      <w:proofErr w:type="spellEnd"/>
      <w:r w:rsidRPr="00F9512A">
        <w:rPr>
          <w:rFonts w:ascii="Tahoma" w:eastAsia="Times New Roman" w:hAnsi="Tahoma" w:cs="Tahoma"/>
          <w:sz w:val="24"/>
          <w:szCs w:val="24"/>
          <w:lang w:eastAsia="ru-RU"/>
        </w:rPr>
        <w:t>.: в 2 ч.: учебник/</w:t>
      </w:r>
      <w:proofErr w:type="spellStart"/>
      <w:r w:rsidRPr="00F9512A">
        <w:rPr>
          <w:rFonts w:ascii="Tahoma" w:eastAsia="Times New Roman" w:hAnsi="Tahoma" w:cs="Tahoma"/>
          <w:sz w:val="24"/>
          <w:szCs w:val="24"/>
          <w:lang w:eastAsia="ru-RU"/>
        </w:rPr>
        <w:t>С.Г.Тер-Минасова</w:t>
      </w:r>
      <w:proofErr w:type="spellEnd"/>
      <w:r w:rsidRPr="00F9512A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F9512A">
        <w:rPr>
          <w:rFonts w:ascii="Tahoma" w:eastAsia="Times New Roman" w:hAnsi="Tahoma" w:cs="Tahoma"/>
          <w:sz w:val="24"/>
          <w:szCs w:val="24"/>
          <w:lang w:eastAsia="ru-RU"/>
        </w:rPr>
        <w:t>др</w:t>
      </w:r>
      <w:proofErr w:type="spellEnd"/>
      <w:proofErr w:type="gramEnd"/>
      <w:r w:rsidRPr="00F9512A">
        <w:rPr>
          <w:rFonts w:ascii="Tahoma" w:eastAsia="Times New Roman" w:hAnsi="Tahoma" w:cs="Tahoma"/>
          <w:sz w:val="24"/>
          <w:szCs w:val="24"/>
          <w:lang w:eastAsia="ru-RU"/>
        </w:rPr>
        <w:t xml:space="preserve">, 2016 г.                                                   (2 часа в неделю)      </w:t>
      </w:r>
      <w:r w:rsidRPr="00F9512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      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159"/>
        <w:gridCol w:w="1078"/>
        <w:gridCol w:w="8986"/>
        <w:gridCol w:w="2335"/>
      </w:tblGrid>
      <w:tr w:rsidR="00F9512A" w:rsidRPr="00F9512A" w:rsidTr="00544600">
        <w:trPr>
          <w:trHeight w:val="5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Чет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вер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proofErr w:type="spellStart"/>
            <w:r w:rsidRPr="00F9512A">
              <w:rPr>
                <w:rFonts w:ascii="Tahoma" w:eastAsia="Times New Roman" w:hAnsi="Tahoma" w:cs="Tahoma"/>
                <w:lang w:eastAsia="ru-RU"/>
              </w:rPr>
              <w:t>ть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Тема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Кол-во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часов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и сроки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252" w:hanging="25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Языковой и речевой материал (фонетика, лексика, грамматика)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Контроль</w:t>
            </w:r>
          </w:p>
        </w:tc>
      </w:tr>
      <w:tr w:rsidR="00F9512A" w:rsidRPr="00F9512A" w:rsidTr="00544600">
        <w:trPr>
          <w:trHeight w:val="266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I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чет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вер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17ч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Unit 1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Твои новые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друзья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A" w:rsidRPr="00545970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val="en-US" w:eastAsia="ru-RU"/>
              </w:rPr>
            </w:pPr>
          </w:p>
          <w:p w:rsidR="00F9512A" w:rsidRPr="006F1781" w:rsidRDefault="00F9512A" w:rsidP="00F9512A">
            <w:pPr>
              <w:spacing w:after="0" w:line="240" w:lineRule="auto"/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Фонетика</w:t>
            </w:r>
            <w:r w:rsidRPr="006F1781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6F1781">
              <w:rPr>
                <w:rFonts w:ascii="Tahoma" w:eastAsia="Times New Roman" w:hAnsi="Tahoma" w:cs="Tahoma"/>
                <w:i/>
                <w:sz w:val="24"/>
                <w:szCs w:val="24"/>
                <w:lang w:val="en-US" w:eastAsia="ru-RU"/>
              </w:rPr>
              <w:t xml:space="preserve"> 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[b], [k], [m], [s], [t], [d], [l], [r], [p], [h], [e], [</w:t>
            </w:r>
            <w:proofErr w:type="spellStart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i</w:t>
            </w:r>
            <w:proofErr w:type="spellEnd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ӕ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[u:], [</w:t>
            </w:r>
            <w:proofErr w:type="spellStart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ai</w:t>
            </w:r>
            <w:proofErr w:type="spellEnd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proofErr w:type="spellStart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ei</w:t>
            </w:r>
            <w:proofErr w:type="spellEnd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Sylfaen" w:eastAsia="Times New Roman" w:hAnsi="Sylfaen" w:cs="Sylfaen"/>
                <w:sz w:val="26"/>
                <w:szCs w:val="26"/>
                <w:lang w:eastAsia="ru-RU"/>
              </w:rPr>
              <w:t>ծ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w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z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n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j</w:t>
            </w:r>
            <w:r w:rsidR="006F1781"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 xml:space="preserve">], [f], [ə], 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g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v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u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a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:], [</w:t>
            </w:r>
            <w:proofErr w:type="spellStart"/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з</w:t>
            </w:r>
            <w:proofErr w:type="spellEnd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:], [</w:t>
            </w:r>
            <w:proofErr w:type="spellStart"/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i</w:t>
            </w:r>
            <w:proofErr w:type="spellEnd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:].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Лексика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 xml:space="preserve">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Hi, hello, my, name, is, your, what, his, her, Russian, Great Britain, America, English, seven, eight, old, are, you, goodbye, bye.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Структуры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What’s your name? I’m… Is it A? How old are you? I’m 8. Where are you from? I'm from... What is his/ her name? His / her name is... How old is he/she? He/ she </w:t>
            </w:r>
            <w:proofErr w:type="gram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is</w:t>
            </w:r>
            <w:proofErr w:type="gram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... Where </w:t>
            </w:r>
            <w:proofErr w:type="gram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is</w:t>
            </w:r>
            <w:proofErr w:type="gram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he/ she from? He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/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she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is</w:t>
            </w:r>
            <w:proofErr w:type="gram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from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...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Nice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to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meet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you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Устная речь: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Представление своего имени. Запрос информации об имени. Приветствие и прощание. Отдача приказаний, используя глаголы. Запрос информации и ответы о возрасте, из какой страны, буквах алфавита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A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B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D,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K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L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M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A" w:rsidRPr="00F9512A" w:rsidRDefault="00F9512A" w:rsidP="00F9512A">
            <w:pPr>
              <w:spacing w:after="0" w:line="240" w:lineRule="auto"/>
              <w:ind w:left="293" w:hanging="293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Аудирование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коротких диалогов по темам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Чтение</w:t>
            </w:r>
          </w:p>
          <w:p w:rsidR="00F9512A" w:rsidRPr="00F9512A" w:rsidRDefault="00F9512A" w:rsidP="00F9512A">
            <w:pPr>
              <w:spacing w:after="0" w:line="240" w:lineRule="auto"/>
              <w:ind w:left="148" w:hanging="148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слов (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., стр. 44, упр. 6)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Лексика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стр.42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Письмо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., стр. 45, </w:t>
            </w:r>
            <w:proofErr w:type="gramEnd"/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упр. 7)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Устная речь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диалоги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 использованием изученных структур 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., стр. 42-43)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544600">
        <w:trPr>
          <w:trHeight w:val="3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Unit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2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Мои любимые игрушки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12A" w:rsidRPr="006F1781" w:rsidRDefault="00F9512A" w:rsidP="00F9512A">
            <w:pPr>
              <w:spacing w:after="0" w:line="240" w:lineRule="auto"/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Фонетика</w:t>
            </w:r>
            <w:r w:rsidRPr="006F1781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6F1781">
              <w:rPr>
                <w:rFonts w:ascii="Tahoma" w:eastAsia="Times New Roman" w:hAnsi="Tahoma" w:cs="Tahoma"/>
                <w:i/>
                <w:sz w:val="24"/>
                <w:szCs w:val="24"/>
                <w:lang w:val="en-US" w:eastAsia="ru-RU"/>
              </w:rPr>
              <w:t xml:space="preserve"> 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[</w:t>
            </w:r>
            <w:proofErr w:type="spellStart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ə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u</w:t>
            </w:r>
            <w:proofErr w:type="spellEnd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m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n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k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p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r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s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z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t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proofErr w:type="spellStart"/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ju</w:t>
            </w:r>
            <w:proofErr w:type="spellEnd"/>
            <w:r w:rsidR="006F1781"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 xml:space="preserve">:], 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v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w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proofErr w:type="spellStart"/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ks</w:t>
            </w:r>
            <w:proofErr w:type="spellEnd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proofErr w:type="spellStart"/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gz</w:t>
            </w:r>
            <w:proofErr w:type="spellEnd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proofErr w:type="spellStart"/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ai</w:t>
            </w:r>
            <w:proofErr w:type="spellEnd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proofErr w:type="spellStart"/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i</w:t>
            </w:r>
            <w:proofErr w:type="spellEnd"/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z</w:t>
            </w:r>
            <w:r w:rsidRPr="006F1781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]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Лексика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 xml:space="preserve">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fine, thanks, too, has got, yes, no, ball, doll, car, cat, dog, toy, teddy bear, but, or,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lego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set, robot, crocodile, lion, tiger, has, train, plane, ship, monkey, has, one, two, three, four, five, six, many, nine, ten See you!</w:t>
            </w:r>
          </w:p>
          <w:p w:rsidR="00F9512A" w:rsidRPr="00F9512A" w:rsidRDefault="00F9512A" w:rsidP="00F9512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Структуры</w:t>
            </w:r>
            <w:r w:rsidRPr="00F9512A">
              <w:rPr>
                <w:rFonts w:ascii="Tahoma" w:eastAsia="Times New Roman" w:hAnsi="Tahoma" w:cs="Tahoma"/>
                <w:b/>
                <w:i/>
                <w:sz w:val="26"/>
                <w:szCs w:val="26"/>
                <w:lang w:val="en-US" w:eastAsia="ru-RU"/>
              </w:rPr>
              <w:t>:</w:t>
            </w:r>
            <w:r w:rsidRPr="00F9512A">
              <w:rPr>
                <w:rFonts w:ascii="Tahoma" w:eastAsia="Times New Roman" w:hAnsi="Tahoma" w:cs="Tahoma"/>
                <w:sz w:val="26"/>
                <w:szCs w:val="26"/>
                <w:lang w:val="en-US"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How are you? I'm fine, thank you (thanks). Yes, I have. No, I have not (haven't). Have you got a...? I have (I've) got a... I have not (haven't) got a</w:t>
            </w:r>
            <w:proofErr w:type="gram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..</w:t>
            </w:r>
            <w:proofErr w:type="gram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Has she/he got a...? Yes, she/he got a... She/he has not (hasn't) got a... Has she/he got a...? Yes, she/he has got a... She/he has not (hasn't) got a... How many have you got a...? I have (I've) got... How many has she/he got? She/he has got...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Артикль «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а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», глагол 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have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got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– 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has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got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множественное число существительных.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Устная речь: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запрос информации и ответы на вопросы об игрушках, буквах алфавита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Dd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Ee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Oo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Qq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Ss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Cc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Hh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Ii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Pp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Rr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Ff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Tt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544600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54460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A" w:rsidRPr="00F9512A" w:rsidRDefault="00F9512A" w:rsidP="00F9512A">
            <w:pPr>
              <w:spacing w:after="0" w:line="240" w:lineRule="auto"/>
              <w:ind w:left="432" w:hanging="432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432" w:hanging="4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A" w:rsidRPr="00F9512A" w:rsidRDefault="00F9512A" w:rsidP="00F9512A">
            <w:pPr>
              <w:spacing w:after="0" w:line="240" w:lineRule="auto"/>
              <w:ind w:left="233" w:hanging="233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</w:p>
        </w:tc>
      </w:tr>
      <w:tr w:rsidR="00F9512A" w:rsidRPr="00F9512A" w:rsidTr="00544600">
        <w:trPr>
          <w:trHeight w:val="540"/>
        </w:trPr>
        <w:tc>
          <w:tcPr>
            <w:tcW w:w="670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lastRenderedPageBreak/>
              <w:t>Чет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вер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proofErr w:type="spellStart"/>
            <w:r w:rsidRPr="00F9512A">
              <w:rPr>
                <w:rFonts w:ascii="Tahoma" w:eastAsia="Times New Roman" w:hAnsi="Tahoma" w:cs="Tahoma"/>
                <w:lang w:eastAsia="ru-RU"/>
              </w:rPr>
              <w:t>ть</w:t>
            </w:r>
            <w:proofErr w:type="spellEnd"/>
          </w:p>
        </w:tc>
        <w:tc>
          <w:tcPr>
            <w:tcW w:w="2159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Тема</w:t>
            </w:r>
          </w:p>
        </w:tc>
        <w:tc>
          <w:tcPr>
            <w:tcW w:w="1078" w:type="dxa"/>
          </w:tcPr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Кол-во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часов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и сроки</w:t>
            </w:r>
          </w:p>
        </w:tc>
        <w:tc>
          <w:tcPr>
            <w:tcW w:w="8986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252" w:hanging="25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Языковой и речевой материал (фонетика, лексика, грамматика)</w:t>
            </w:r>
          </w:p>
        </w:tc>
        <w:tc>
          <w:tcPr>
            <w:tcW w:w="2335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Контроль</w:t>
            </w:r>
          </w:p>
        </w:tc>
      </w:tr>
      <w:tr w:rsidR="00F9512A" w:rsidRPr="00F9512A" w:rsidTr="00544600">
        <w:trPr>
          <w:trHeight w:val="2920"/>
        </w:trPr>
        <w:tc>
          <w:tcPr>
            <w:tcW w:w="670" w:type="dxa"/>
            <w:vMerge w:val="restart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II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чет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вер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14ч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Unit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3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Цветной мир вокруг меня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6" w:type="dxa"/>
          </w:tcPr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Фонетика:</w:t>
            </w:r>
            <w:r w:rsidRPr="00F9512A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u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:], [</w:t>
            </w:r>
            <w:proofErr w:type="spellStart"/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ju</w:t>
            </w:r>
            <w:proofErr w:type="spellEnd"/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:], [</w:t>
            </w:r>
            <w:proofErr w:type="spellStart"/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ai</w:t>
            </w:r>
            <w:proofErr w:type="spellEnd"/>
            <w:r w:rsidR="006F1781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],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 xml:space="preserve">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v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w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m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k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], [</w:t>
            </w:r>
            <w:proofErr w:type="spellStart"/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ks</w:t>
            </w:r>
            <w:proofErr w:type="spellEnd"/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z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], [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g</w:t>
            </w:r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], [</w:t>
            </w:r>
            <w:proofErr w:type="spellStart"/>
            <w:r w:rsidRPr="00F9512A">
              <w:rPr>
                <w:rFonts w:ascii="Helvetica" w:eastAsia="Times New Roman" w:hAnsi="Helvetica" w:cs="Helvetica"/>
                <w:sz w:val="26"/>
                <w:szCs w:val="26"/>
                <w:lang w:val="en-US" w:eastAsia="ru-RU"/>
              </w:rPr>
              <w:t>gz</w:t>
            </w:r>
            <w:proofErr w:type="spellEnd"/>
            <w:r w:rsidRPr="00F9512A"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  <w:t>].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Лексика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 xml:space="preserve">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orange, green, yellow, purple, blue, brown, white, black, grey, like, it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proofErr w:type="gram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big</w:t>
            </w:r>
            <w:proofErr w:type="gram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, small nice, they, flag, bag, colour, look, phone, bad, this, that, these, those.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Разговорные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клише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: You are welcome. Ok! Well, come on!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Структуры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What have you got? Is it (blue)? Yes, it is. No, it is not (isn't). It is (it's) blue. The ball is blue. Are they </w:t>
            </w:r>
            <w:proofErr w:type="gram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dig</w:t>
            </w:r>
            <w:proofErr w:type="gram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? Yes, they are. No, they are not What colour is...? Is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it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...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or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...?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What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colour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are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...?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Грамматика: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определенный артикль «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the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», указательные местоимения: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this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that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these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those</w:t>
            </w:r>
            <w:proofErr w:type="spellEnd"/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Устная речь: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просьба о выполнении инструкций о домашних животных, описание размера и цвета домашних животных, запрос информации и ответы на вопросы о домашних животных, буквы алфавита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Uu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Yy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Vv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Ww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Xx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Zz</w:t>
            </w:r>
            <w:proofErr w:type="spellEnd"/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335" w:type="dxa"/>
            <w:vMerge w:val="restart"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Аудирование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коротких диалогов по темам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Чтение</w:t>
            </w:r>
          </w:p>
          <w:p w:rsidR="00F9512A" w:rsidRPr="00F9512A" w:rsidRDefault="00F9512A" w:rsidP="00F9512A">
            <w:pPr>
              <w:spacing w:after="0" w:line="240" w:lineRule="auto"/>
              <w:ind w:left="148" w:hanging="148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диалога с поиском информации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стр. 93, упр. 6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Лексика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стр. 90, упр. 5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Устная речь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рассказ о своем доме, стр. 88, упр. 2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Письмо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«Рождественская открытка»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., с. 94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544600">
        <w:trPr>
          <w:trHeight w:val="4345"/>
        </w:trPr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Unit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4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Добро пожаловать!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</w:tcPr>
          <w:p w:rsidR="00F9512A" w:rsidRPr="00F9512A" w:rsidRDefault="00F9512A" w:rsidP="00F9512A">
            <w:pPr>
              <w:spacing w:after="0" w:line="240" w:lineRule="auto"/>
              <w:ind w:left="233" w:hanging="233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Фонетика:</w:t>
            </w:r>
            <w:r w:rsidRPr="00F9512A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[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α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:], [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o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:], [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o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], [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b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], [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f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], [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k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]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Лексика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 xml:space="preserve">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предлоги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: on, under in, near, on; table, chair, sofa, home box, lamp Christmas, Christmas tree, Christmas present, Santa Claus, New Year, Father Frost, happy, here.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Разговорные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клише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: Sorry! Of course.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Структуры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It is (on) …? Is it </w:t>
            </w:r>
            <w:proofErr w:type="gram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on(</w:t>
            </w:r>
            <w:proofErr w:type="gram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…)? Yes, it is/ No, it isn't. They are (on)...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Are they (on)...? Merry Christmas! Where is...? Happy New Year! Where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are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...?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множественное число существительных.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Устная речь: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запрос информации и ответы на вопросы о рождественских украшениях и подарках. Описание рождественских подарков и рождественской открытки. </w:t>
            </w:r>
          </w:p>
          <w:p w:rsidR="00F9512A" w:rsidRPr="00F9512A" w:rsidRDefault="00F9512A" w:rsidP="00F9512A">
            <w:pPr>
              <w:tabs>
                <w:tab w:val="left" w:pos="5760"/>
              </w:tabs>
              <w:spacing w:after="0" w:line="240" w:lineRule="auto"/>
              <w:ind w:left="233" w:hanging="233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ab/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ab/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B20743">
        <w:trPr>
          <w:trHeight w:val="123"/>
        </w:trPr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B20743" w:rsidRDefault="00B20743" w:rsidP="00F9512A">
            <w:pPr>
              <w:spacing w:after="0" w:line="240" w:lineRule="auto"/>
              <w:ind w:left="432" w:hanging="4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432" w:hanging="4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8" w:type="dxa"/>
          </w:tcPr>
          <w:p w:rsidR="00B20743" w:rsidRDefault="00B20743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86" w:type="dxa"/>
          </w:tcPr>
          <w:p w:rsidR="00F9512A" w:rsidRPr="00F9512A" w:rsidRDefault="00F9512A" w:rsidP="00F9512A">
            <w:pPr>
              <w:spacing w:after="0" w:line="240" w:lineRule="auto"/>
              <w:ind w:left="233" w:hanging="233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544600">
        <w:trPr>
          <w:trHeight w:val="540"/>
        </w:trPr>
        <w:tc>
          <w:tcPr>
            <w:tcW w:w="670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lastRenderedPageBreak/>
              <w:t>Чет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вер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proofErr w:type="spellStart"/>
            <w:r w:rsidRPr="00F9512A">
              <w:rPr>
                <w:rFonts w:ascii="Tahoma" w:eastAsia="Times New Roman" w:hAnsi="Tahoma" w:cs="Tahoma"/>
                <w:lang w:eastAsia="ru-RU"/>
              </w:rPr>
              <w:t>ть</w:t>
            </w:r>
            <w:proofErr w:type="spellEnd"/>
          </w:p>
        </w:tc>
        <w:tc>
          <w:tcPr>
            <w:tcW w:w="2159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Тема</w:t>
            </w:r>
          </w:p>
        </w:tc>
        <w:tc>
          <w:tcPr>
            <w:tcW w:w="1078" w:type="dxa"/>
          </w:tcPr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Кол-во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часов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и сроки</w:t>
            </w:r>
          </w:p>
        </w:tc>
        <w:tc>
          <w:tcPr>
            <w:tcW w:w="8986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252" w:hanging="25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Языковой и речевой материал (фонетика, лексика, грамматика)</w:t>
            </w:r>
          </w:p>
        </w:tc>
        <w:tc>
          <w:tcPr>
            <w:tcW w:w="2335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Контроль</w:t>
            </w:r>
          </w:p>
        </w:tc>
      </w:tr>
      <w:tr w:rsidR="00F9512A" w:rsidRPr="00F9512A" w:rsidTr="00544600">
        <w:trPr>
          <w:trHeight w:val="2920"/>
        </w:trPr>
        <w:tc>
          <w:tcPr>
            <w:tcW w:w="670" w:type="dxa"/>
            <w:vMerge w:val="restart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III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чет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вер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21ч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Unit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5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Удивительная семья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6" w:type="dxa"/>
          </w:tcPr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val="en-US" w:eastAsia="ru-RU"/>
              </w:rPr>
            </w:pP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Лексика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 xml:space="preserve">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family, mother, (mummy, mum), father (daddy, dad), grandfather (granddad), grandmother (granny), sister, brother, son, daughter, friend, phone number, job, businessman, doctor, mechanic, policeman, actor, artist,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secretory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(secretaries), engineer, teacher, student, sad, tall, short, young good, love, we, our, their, who, now.</w:t>
            </w:r>
            <w:r w:rsidRPr="00F951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Структуры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This is... Is this...? Who is (who's) that? What is your phone number? What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'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s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your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his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/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her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job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?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There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is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...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Грамматика: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личные и притяжательные местоимения; множественное число существительных; формы глагола «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to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be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».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Устная речь: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запрос информации и ответы на вопросы о членах семьи, номере телефона, занятиях людей. Рассказ о семье, занятиях людей.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335" w:type="dxa"/>
            <w:vMerge w:val="restart"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Устная речь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рассказ “Моя семья”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Письмо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проект “Моя семья”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Чтение</w:t>
            </w:r>
          </w:p>
          <w:p w:rsidR="00F9512A" w:rsidRPr="00F9512A" w:rsidRDefault="00F9512A" w:rsidP="00F9512A">
            <w:pPr>
              <w:spacing w:after="0" w:line="240" w:lineRule="auto"/>
              <w:ind w:left="148" w:hanging="148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“Школа в Австралии”, </w:t>
            </w:r>
          </w:p>
          <w:p w:rsidR="00F9512A" w:rsidRPr="00F9512A" w:rsidRDefault="00F9512A" w:rsidP="00F9512A">
            <w:pPr>
              <w:spacing w:after="0" w:line="240" w:lineRule="auto"/>
              <w:ind w:left="148" w:hanging="148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 упр. 4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B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стр. 50</w:t>
            </w:r>
          </w:p>
          <w:p w:rsidR="00F9512A" w:rsidRPr="00F9512A" w:rsidRDefault="00F9512A" w:rsidP="00F9512A">
            <w:pPr>
              <w:spacing w:after="0" w:line="240" w:lineRule="auto"/>
              <w:ind w:left="148" w:hanging="148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Аудирование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диалога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упр. 2, стр. 58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Лексика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карточки по темам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544600">
        <w:trPr>
          <w:trHeight w:val="3800"/>
        </w:trPr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Unit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4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Любимая школа!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vMerge w:val="restart"/>
          </w:tcPr>
          <w:p w:rsidR="00F9512A" w:rsidRPr="00F9512A" w:rsidRDefault="00F9512A" w:rsidP="00F9512A">
            <w:pPr>
              <w:spacing w:after="0" w:line="240" w:lineRule="auto"/>
              <w:ind w:left="233" w:hanging="233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Лексика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 xml:space="preserve">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pen, pencil, ruler, rubber, school, bus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exercise book, book, computer, calculator,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paints, desk, boy, girl,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read, write, paint, draw, can,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can not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, can't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sing, dance, run, jump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do.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Структуры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Is there...? Yes, there is. No, there is not (isn't). Are there...? </w:t>
            </w:r>
            <w:proofErr w:type="gram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yes</w:t>
            </w:r>
            <w:proofErr w:type="gram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, there are. No, there are not (aren't). Here you are. I/he/she can... I/he/she </w:t>
            </w: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can not</w:t>
            </w:r>
            <w:proofErr w:type="spell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(can't) Can </w:t>
            </w:r>
            <w:proofErr w:type="gram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you/ he/she</w:t>
            </w:r>
            <w:proofErr w:type="gram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...? What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can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you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he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she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do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?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Грамматика: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модальный глагол 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can</w:t>
            </w:r>
          </w:p>
          <w:p w:rsidR="00F9512A" w:rsidRPr="00F9512A" w:rsidRDefault="00F9512A" w:rsidP="00F9512A">
            <w:pPr>
              <w:tabs>
                <w:tab w:val="left" w:pos="5760"/>
              </w:tabs>
              <w:spacing w:after="0" w:line="240" w:lineRule="auto"/>
              <w:ind w:left="233" w:hanging="233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Устная речь: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запрос информации и ответы на вопросы о школьных предметах.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ab/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ab/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544600">
        <w:trPr>
          <w:trHeight w:val="525"/>
        </w:trPr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Align w:val="center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078" w:type="dxa"/>
            <w:vAlign w:val="center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6" w:type="dxa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544600">
        <w:trPr>
          <w:trHeight w:val="840"/>
        </w:trPr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F9512A" w:rsidRPr="00F9512A" w:rsidRDefault="00F9512A" w:rsidP="00F9512A">
            <w:pPr>
              <w:spacing w:after="0" w:line="240" w:lineRule="auto"/>
              <w:ind w:left="432" w:hanging="432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432" w:hanging="4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8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2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6" w:type="dxa"/>
          </w:tcPr>
          <w:p w:rsidR="00F9512A" w:rsidRPr="00F9512A" w:rsidRDefault="00F9512A" w:rsidP="00F9512A">
            <w:pPr>
              <w:spacing w:after="0" w:line="240" w:lineRule="auto"/>
              <w:ind w:left="233" w:hanging="233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233" w:hanging="233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233" w:hanging="233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544600">
        <w:trPr>
          <w:trHeight w:val="540"/>
        </w:trPr>
        <w:tc>
          <w:tcPr>
            <w:tcW w:w="670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lastRenderedPageBreak/>
              <w:t>Чет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вер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proofErr w:type="spellStart"/>
            <w:r w:rsidRPr="00F9512A">
              <w:rPr>
                <w:rFonts w:ascii="Tahoma" w:eastAsia="Times New Roman" w:hAnsi="Tahoma" w:cs="Tahoma"/>
                <w:lang w:eastAsia="ru-RU"/>
              </w:rPr>
              <w:t>ть</w:t>
            </w:r>
            <w:proofErr w:type="spellEnd"/>
          </w:p>
        </w:tc>
        <w:tc>
          <w:tcPr>
            <w:tcW w:w="2159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Тема</w:t>
            </w:r>
          </w:p>
        </w:tc>
        <w:tc>
          <w:tcPr>
            <w:tcW w:w="1078" w:type="dxa"/>
          </w:tcPr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Кол-во</w:t>
            </w:r>
          </w:p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часов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и сроки</w:t>
            </w:r>
          </w:p>
        </w:tc>
        <w:tc>
          <w:tcPr>
            <w:tcW w:w="8986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252" w:hanging="25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Языковой и речевой материал (фонетика, лексика, грамматика)</w:t>
            </w:r>
          </w:p>
        </w:tc>
        <w:tc>
          <w:tcPr>
            <w:tcW w:w="2335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lang w:eastAsia="ru-RU"/>
              </w:rPr>
              <w:t>Контроль</w:t>
            </w:r>
          </w:p>
        </w:tc>
      </w:tr>
      <w:tr w:rsidR="00F9512A" w:rsidRPr="00F9512A" w:rsidTr="00544600">
        <w:trPr>
          <w:trHeight w:val="2920"/>
        </w:trPr>
        <w:tc>
          <w:tcPr>
            <w:tcW w:w="670" w:type="dxa"/>
            <w:vMerge w:val="restart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IV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чет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вер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16ч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Unit</w:t>
            </w: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7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Играем и путешествуем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6" w:type="dxa"/>
          </w:tcPr>
          <w:p w:rsidR="00F9512A" w:rsidRPr="00F9512A" w:rsidRDefault="00F9512A" w:rsidP="00F9512A">
            <w:pPr>
              <w:tabs>
                <w:tab w:val="left" w:pos="2660"/>
              </w:tabs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val="en-US"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Лексика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sport, game, football, volleyball, basketball, baseball, tennis, table tennis (ping-pong), badminton, hide-and-seek, puzzle, chess, checkers, holidays, museum, sights, London, Washington, skip, want, play, swim, ride a bike, go, visit, take pictures, interesting, with.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Структуры</w:t>
            </w: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Can we/ they...? I like/want to play... Do you (we/they) like (want) to play...? What games do you (we/they) like (want) to play? I like (want) to play...  I don't like to play... He/she likes (wants) to... To do sports. Does he/she like (want)...?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Глагол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«go»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предлогами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«to», «by», go to London; go by plane, train, ship, car. What does/does not </w:t>
            </w:r>
            <w:proofErr w:type="gramStart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he</w:t>
            </w:r>
            <w:proofErr w:type="gramEnd"/>
            <w:r w:rsidRPr="00F9512A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like (want) to do? He/she doesn't like (want)... go on an excursion, take pictures.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>Грамматика: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3-е лицо единственное число глаголов.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ru-RU"/>
              </w:rPr>
              <w:t xml:space="preserve">Устная речь: </w:t>
            </w: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запрос информации и ответы на вопросы о спорте, играх. Рассказ о любимой игре, виде спорта.    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35" w:type="dxa"/>
            <w:vMerge w:val="restart"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Аудирование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«Каникулы Даши и Саши", стр. 87, упр. 2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Чтение</w:t>
            </w:r>
          </w:p>
          <w:p w:rsidR="00F9512A" w:rsidRPr="00F9512A" w:rsidRDefault="00F9512A" w:rsidP="00F9512A">
            <w:pPr>
              <w:spacing w:after="0" w:line="240" w:lineRule="auto"/>
              <w:ind w:left="148" w:hanging="148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“Наши каникулы”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стр. 88, упр. 6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Устная речь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рассказ “Мое путешествие”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Письмо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«Путешествие Джека»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р.т</w:t>
            </w:r>
            <w:proofErr w:type="gramStart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с. 68,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упр. 3</w:t>
            </w:r>
          </w:p>
          <w:p w:rsidR="00F9512A" w:rsidRPr="00F9512A" w:rsidRDefault="00F9512A" w:rsidP="00F9512A">
            <w:pPr>
              <w:spacing w:after="0" w:line="240" w:lineRule="auto"/>
              <w:ind w:left="293" w:hanging="29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Лексика</w:t>
            </w:r>
          </w:p>
          <w:p w:rsidR="00F9512A" w:rsidRPr="00F9512A" w:rsidRDefault="00F9512A" w:rsidP="00F9512A">
            <w:pPr>
              <w:spacing w:after="0" w:line="240" w:lineRule="auto"/>
              <w:ind w:left="132" w:hanging="132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карточки по темам</w:t>
            </w: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6F1781">
        <w:trPr>
          <w:trHeight w:val="3609"/>
        </w:trPr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Повторение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</w:tcPr>
          <w:p w:rsidR="00F9512A" w:rsidRPr="00F9512A" w:rsidRDefault="00F9512A" w:rsidP="00F9512A">
            <w:pPr>
              <w:spacing w:after="0" w:line="240" w:lineRule="auto"/>
              <w:ind w:left="233" w:hanging="233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544600">
        <w:trPr>
          <w:trHeight w:val="495"/>
        </w:trPr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Align w:val="center"/>
          </w:tcPr>
          <w:p w:rsidR="00F9512A" w:rsidRPr="00F9512A" w:rsidRDefault="00F9512A" w:rsidP="00F9512A">
            <w:pPr>
              <w:spacing w:after="0" w:line="240" w:lineRule="auto"/>
              <w:ind w:left="432" w:hanging="432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8" w:type="dxa"/>
            <w:vAlign w:val="center"/>
          </w:tcPr>
          <w:p w:rsidR="00F9512A" w:rsidRPr="00F9512A" w:rsidRDefault="00F9512A" w:rsidP="00F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86" w:type="dxa"/>
          </w:tcPr>
          <w:p w:rsidR="00F9512A" w:rsidRPr="00F9512A" w:rsidRDefault="00F9512A" w:rsidP="00F9512A">
            <w:pPr>
              <w:spacing w:after="0" w:line="240" w:lineRule="auto"/>
              <w:ind w:left="233" w:hanging="233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9512A" w:rsidRPr="00F9512A" w:rsidRDefault="00F9512A" w:rsidP="00F9512A">
            <w:pPr>
              <w:spacing w:after="0" w:line="240" w:lineRule="auto"/>
              <w:ind w:left="233" w:hanging="233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9512A" w:rsidRPr="00F9512A" w:rsidTr="00544600">
        <w:trPr>
          <w:trHeight w:val="390"/>
        </w:trPr>
        <w:tc>
          <w:tcPr>
            <w:tcW w:w="12893" w:type="dxa"/>
            <w:gridSpan w:val="4"/>
            <w:vAlign w:val="center"/>
          </w:tcPr>
          <w:p w:rsidR="00F9512A" w:rsidRPr="00F9512A" w:rsidRDefault="00F9512A" w:rsidP="00F9512A">
            <w:pPr>
              <w:spacing w:after="0" w:line="240" w:lineRule="auto"/>
              <w:ind w:left="233" w:hanging="233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9512A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Всего за год – 68 уроков</w:t>
            </w:r>
          </w:p>
        </w:tc>
        <w:tc>
          <w:tcPr>
            <w:tcW w:w="0" w:type="auto"/>
          </w:tcPr>
          <w:p w:rsidR="00F9512A" w:rsidRPr="00F9512A" w:rsidRDefault="00F9512A" w:rsidP="00F951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DE26B2" w:rsidRPr="00434190" w:rsidRDefault="00DE26B2" w:rsidP="006F178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E26B2" w:rsidRPr="00434190" w:rsidSect="00FE07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B1" w:rsidRDefault="002E71B1">
      <w:pPr>
        <w:spacing w:after="0" w:line="240" w:lineRule="auto"/>
      </w:pPr>
      <w:r>
        <w:separator/>
      </w:r>
    </w:p>
  </w:endnote>
  <w:endnote w:type="continuationSeparator" w:id="0">
    <w:p w:rsidR="002E71B1" w:rsidRDefault="002E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B2" w:rsidRDefault="00DE26B2" w:rsidP="00DE26B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B1" w:rsidRDefault="002E71B1">
      <w:pPr>
        <w:spacing w:after="0" w:line="240" w:lineRule="auto"/>
      </w:pPr>
      <w:r>
        <w:separator/>
      </w:r>
    </w:p>
  </w:footnote>
  <w:footnote w:type="continuationSeparator" w:id="0">
    <w:p w:rsidR="002E71B1" w:rsidRDefault="002E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366"/>
    <w:multiLevelType w:val="hybridMultilevel"/>
    <w:tmpl w:val="00001CD0"/>
    <w:lvl w:ilvl="0" w:tplc="0000366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AD4"/>
    <w:multiLevelType w:val="hybridMultilevel"/>
    <w:tmpl w:val="D5A6F8D8"/>
    <w:lvl w:ilvl="0" w:tplc="00006B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0000440D"/>
    <w:lvl w:ilvl="0" w:tplc="0000491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23B"/>
    <w:multiLevelType w:val="hybridMultilevel"/>
    <w:tmpl w:val="00002213"/>
    <w:lvl w:ilvl="0" w:tplc="000026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E494C06E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DF2"/>
    <w:multiLevelType w:val="hybridMultilevel"/>
    <w:tmpl w:val="00004944"/>
    <w:lvl w:ilvl="0" w:tplc="00002E4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422"/>
    <w:multiLevelType w:val="hybridMultilevel"/>
    <w:tmpl w:val="00003EF6"/>
    <w:lvl w:ilvl="0" w:tplc="000008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000039B3"/>
    <w:lvl w:ilvl="0" w:tplc="00002D1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5CFD"/>
    <w:multiLevelType w:val="hybridMultilevel"/>
    <w:tmpl w:val="00003E12"/>
    <w:lvl w:ilvl="0" w:tplc="00001A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032"/>
    <w:multiLevelType w:val="hybridMultilevel"/>
    <w:tmpl w:val="00002C3B"/>
    <w:lvl w:ilvl="0" w:tplc="000015A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66C4"/>
    <w:multiLevelType w:val="hybridMultilevel"/>
    <w:tmpl w:val="00004230"/>
    <w:lvl w:ilvl="0" w:tplc="00007EB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759A"/>
    <w:multiLevelType w:val="hybridMultilevel"/>
    <w:tmpl w:val="00002350"/>
    <w:lvl w:ilvl="0" w:tplc="0000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797D"/>
    <w:multiLevelType w:val="hybridMultilevel"/>
    <w:tmpl w:val="00005F49"/>
    <w:lvl w:ilvl="0" w:tplc="00000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7F96"/>
    <w:multiLevelType w:val="hybridMultilevel"/>
    <w:tmpl w:val="1D6E7A0E"/>
    <w:lvl w:ilvl="0" w:tplc="00004E45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3FA3909"/>
    <w:multiLevelType w:val="hybridMultilevel"/>
    <w:tmpl w:val="AB0E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34">
    <w:nsid w:val="17943626"/>
    <w:multiLevelType w:val="hybridMultilevel"/>
    <w:tmpl w:val="1258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1509AF"/>
    <w:multiLevelType w:val="hybridMultilevel"/>
    <w:tmpl w:val="6BC86364"/>
    <w:lvl w:ilvl="0" w:tplc="D318F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36145886"/>
    <w:multiLevelType w:val="hybridMultilevel"/>
    <w:tmpl w:val="9116A664"/>
    <w:lvl w:ilvl="0" w:tplc="0419000F">
      <w:start w:val="1"/>
      <w:numFmt w:val="decimal"/>
      <w:lvlText w:val="%1."/>
      <w:lvlJc w:val="left"/>
      <w:pPr>
        <w:ind w:left="576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7">
    <w:nsid w:val="36FE69FC"/>
    <w:multiLevelType w:val="hybridMultilevel"/>
    <w:tmpl w:val="4B8E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E20B9B"/>
    <w:multiLevelType w:val="hybridMultilevel"/>
    <w:tmpl w:val="C20A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074C04"/>
    <w:multiLevelType w:val="hybridMultilevel"/>
    <w:tmpl w:val="13588E34"/>
    <w:lvl w:ilvl="0" w:tplc="D318F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5A15BE"/>
    <w:multiLevelType w:val="hybridMultilevel"/>
    <w:tmpl w:val="D2C8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F47DFA"/>
    <w:multiLevelType w:val="hybridMultilevel"/>
    <w:tmpl w:val="4216C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70B0C80"/>
    <w:multiLevelType w:val="hybridMultilevel"/>
    <w:tmpl w:val="8434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4A3A5B"/>
    <w:multiLevelType w:val="hybridMultilevel"/>
    <w:tmpl w:val="0C60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FD77C1"/>
    <w:multiLevelType w:val="hybridMultilevel"/>
    <w:tmpl w:val="58122156"/>
    <w:lvl w:ilvl="0" w:tplc="6DA6EF6A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5">
    <w:nsid w:val="62D839DB"/>
    <w:multiLevelType w:val="hybridMultilevel"/>
    <w:tmpl w:val="85E88A42"/>
    <w:lvl w:ilvl="0" w:tplc="D318F4B4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>
    <w:nsid w:val="7795572F"/>
    <w:multiLevelType w:val="hybridMultilevel"/>
    <w:tmpl w:val="CB8A1806"/>
    <w:lvl w:ilvl="0" w:tplc="0419000F">
      <w:start w:val="1"/>
      <w:numFmt w:val="decimal"/>
      <w:lvlText w:val="%1.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7">
    <w:nsid w:val="7CD84972"/>
    <w:multiLevelType w:val="hybridMultilevel"/>
    <w:tmpl w:val="BD6ED1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DF60C5D"/>
    <w:multiLevelType w:val="multilevel"/>
    <w:tmpl w:val="0E94A4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44"/>
  </w:num>
  <w:num w:numId="2">
    <w:abstractNumId w:val="40"/>
  </w:num>
  <w:num w:numId="3">
    <w:abstractNumId w:val="0"/>
  </w:num>
  <w:num w:numId="4">
    <w:abstractNumId w:val="26"/>
  </w:num>
  <w:num w:numId="5">
    <w:abstractNumId w:val="8"/>
  </w:num>
  <w:num w:numId="6">
    <w:abstractNumId w:val="22"/>
  </w:num>
  <w:num w:numId="7">
    <w:abstractNumId w:val="19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7"/>
  </w:num>
  <w:num w:numId="14">
    <w:abstractNumId w:val="2"/>
  </w:num>
  <w:num w:numId="15">
    <w:abstractNumId w:val="24"/>
  </w:num>
  <w:num w:numId="16">
    <w:abstractNumId w:val="27"/>
  </w:num>
  <w:num w:numId="17">
    <w:abstractNumId w:val="29"/>
  </w:num>
  <w:num w:numId="18">
    <w:abstractNumId w:val="11"/>
  </w:num>
  <w:num w:numId="19">
    <w:abstractNumId w:val="7"/>
  </w:num>
  <w:num w:numId="20">
    <w:abstractNumId w:val="31"/>
  </w:num>
  <w:num w:numId="21">
    <w:abstractNumId w:val="10"/>
  </w:num>
  <w:num w:numId="22">
    <w:abstractNumId w:val="1"/>
  </w:num>
  <w:num w:numId="23">
    <w:abstractNumId w:val="18"/>
  </w:num>
  <w:num w:numId="24">
    <w:abstractNumId w:val="28"/>
  </w:num>
  <w:num w:numId="25">
    <w:abstractNumId w:val="12"/>
  </w:num>
  <w:num w:numId="26">
    <w:abstractNumId w:val="20"/>
  </w:num>
  <w:num w:numId="27">
    <w:abstractNumId w:val="21"/>
  </w:num>
  <w:num w:numId="28">
    <w:abstractNumId w:val="30"/>
  </w:num>
  <w:num w:numId="29">
    <w:abstractNumId w:val="13"/>
  </w:num>
  <w:num w:numId="30">
    <w:abstractNumId w:val="15"/>
  </w:num>
  <w:num w:numId="31">
    <w:abstractNumId w:val="5"/>
  </w:num>
  <w:num w:numId="32">
    <w:abstractNumId w:val="25"/>
  </w:num>
  <w:num w:numId="33">
    <w:abstractNumId w:val="23"/>
  </w:num>
  <w:num w:numId="34">
    <w:abstractNumId w:val="16"/>
  </w:num>
  <w:num w:numId="35">
    <w:abstractNumId w:val="33"/>
  </w:num>
  <w:num w:numId="36">
    <w:abstractNumId w:val="36"/>
  </w:num>
  <w:num w:numId="37">
    <w:abstractNumId w:val="46"/>
  </w:num>
  <w:num w:numId="38">
    <w:abstractNumId w:val="32"/>
  </w:num>
  <w:num w:numId="39">
    <w:abstractNumId w:val="42"/>
  </w:num>
  <w:num w:numId="40">
    <w:abstractNumId w:val="47"/>
  </w:num>
  <w:num w:numId="41">
    <w:abstractNumId w:val="37"/>
  </w:num>
  <w:num w:numId="42">
    <w:abstractNumId w:val="38"/>
  </w:num>
  <w:num w:numId="43">
    <w:abstractNumId w:val="43"/>
  </w:num>
  <w:num w:numId="44">
    <w:abstractNumId w:val="34"/>
  </w:num>
  <w:num w:numId="45">
    <w:abstractNumId w:val="41"/>
  </w:num>
  <w:num w:numId="46">
    <w:abstractNumId w:val="35"/>
  </w:num>
  <w:num w:numId="47">
    <w:abstractNumId w:val="45"/>
  </w:num>
  <w:num w:numId="48">
    <w:abstractNumId w:val="39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6A7"/>
    <w:rsid w:val="00086FE1"/>
    <w:rsid w:val="00093A3F"/>
    <w:rsid w:val="00133E0B"/>
    <w:rsid w:val="0024624F"/>
    <w:rsid w:val="002A6568"/>
    <w:rsid w:val="002A7993"/>
    <w:rsid w:val="002E6D72"/>
    <w:rsid w:val="002E71B1"/>
    <w:rsid w:val="00382446"/>
    <w:rsid w:val="00412E9C"/>
    <w:rsid w:val="00424510"/>
    <w:rsid w:val="00434190"/>
    <w:rsid w:val="004676B4"/>
    <w:rsid w:val="00511251"/>
    <w:rsid w:val="00513175"/>
    <w:rsid w:val="00516696"/>
    <w:rsid w:val="00545970"/>
    <w:rsid w:val="00551458"/>
    <w:rsid w:val="006C1CB4"/>
    <w:rsid w:val="006F1781"/>
    <w:rsid w:val="006F474A"/>
    <w:rsid w:val="00736918"/>
    <w:rsid w:val="007B20A1"/>
    <w:rsid w:val="00963D58"/>
    <w:rsid w:val="00A62A7A"/>
    <w:rsid w:val="00A8600F"/>
    <w:rsid w:val="00B20743"/>
    <w:rsid w:val="00BD25BE"/>
    <w:rsid w:val="00BD553F"/>
    <w:rsid w:val="00CF1ADF"/>
    <w:rsid w:val="00D176A4"/>
    <w:rsid w:val="00D93AFB"/>
    <w:rsid w:val="00DE26B2"/>
    <w:rsid w:val="00E54406"/>
    <w:rsid w:val="00E73174"/>
    <w:rsid w:val="00F926A7"/>
    <w:rsid w:val="00F9512A"/>
    <w:rsid w:val="00FE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7993"/>
    <w:pPr>
      <w:ind w:left="720"/>
      <w:contextualSpacing/>
    </w:pPr>
  </w:style>
  <w:style w:type="paragraph" w:styleId="a5">
    <w:name w:val="header"/>
    <w:basedOn w:val="a"/>
    <w:link w:val="a6"/>
    <w:uiPriority w:val="99"/>
    <w:rsid w:val="002A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99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2A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99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2A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993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rsid w:val="002A7993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2A7993"/>
    <w:pPr>
      <w:ind w:left="720"/>
      <w:contextualSpacing/>
    </w:pPr>
    <w:rPr>
      <w:lang w:eastAsia="ru-RU"/>
    </w:rPr>
  </w:style>
  <w:style w:type="character" w:styleId="ac">
    <w:name w:val="page number"/>
    <w:uiPriority w:val="99"/>
    <w:rsid w:val="002A7993"/>
    <w:rPr>
      <w:rFonts w:cs="Times New Roman"/>
    </w:rPr>
  </w:style>
  <w:style w:type="paragraph" w:styleId="ad">
    <w:name w:val="No Spacing"/>
    <w:link w:val="ae"/>
    <w:uiPriority w:val="1"/>
    <w:qFormat/>
    <w:rsid w:val="0008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86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86FE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-detstv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hcolonoc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glishhobby.ru/english_for_ki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AE2E-E281-4096-B20A-1D8BBD19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20</Pages>
  <Words>6966</Words>
  <Characters>39709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K&amp;O</dc:creator>
  <cp:keywords/>
  <dc:description/>
  <cp:lastModifiedBy>***</cp:lastModifiedBy>
  <cp:revision>32</cp:revision>
  <dcterms:created xsi:type="dcterms:W3CDTF">2017-09-17T14:36:00Z</dcterms:created>
  <dcterms:modified xsi:type="dcterms:W3CDTF">2017-09-26T08:38:00Z</dcterms:modified>
</cp:coreProperties>
</file>