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F6" w:rsidRDefault="00A850F6">
      <w:pPr>
        <w:rPr>
          <w:sz w:val="36"/>
          <w:szCs w:val="36"/>
        </w:rPr>
      </w:pPr>
      <w:r>
        <w:rPr>
          <w:sz w:val="36"/>
          <w:szCs w:val="36"/>
        </w:rPr>
        <w:t>АННОТАЦИЯ</w:t>
      </w:r>
      <w:bookmarkStart w:id="0" w:name="_GoBack"/>
      <w:bookmarkEnd w:id="0"/>
    </w:p>
    <w:p w:rsidR="00DE4BD3" w:rsidRDefault="008B701A">
      <w:pPr>
        <w:rPr>
          <w:sz w:val="36"/>
          <w:szCs w:val="36"/>
        </w:rPr>
      </w:pPr>
      <w:r w:rsidRPr="00CD5C78">
        <w:rPr>
          <w:sz w:val="36"/>
          <w:szCs w:val="36"/>
        </w:rPr>
        <w:t xml:space="preserve">Рабочая программа по </w:t>
      </w:r>
      <w:proofErr w:type="gramStart"/>
      <w:r w:rsidRPr="00CD5C78">
        <w:rPr>
          <w:sz w:val="36"/>
          <w:szCs w:val="36"/>
        </w:rPr>
        <w:t>обществознанию</w:t>
      </w:r>
      <w:r w:rsidR="00AB0AEC" w:rsidRPr="00CD5C78">
        <w:rPr>
          <w:sz w:val="36"/>
          <w:szCs w:val="36"/>
        </w:rPr>
        <w:t xml:space="preserve">  для</w:t>
      </w:r>
      <w:proofErr w:type="gramEnd"/>
      <w:r w:rsidR="00AB0AEC" w:rsidRPr="00CD5C78">
        <w:rPr>
          <w:sz w:val="36"/>
          <w:szCs w:val="36"/>
        </w:rPr>
        <w:t xml:space="preserve"> 5-9 классов основывается на УМК  А.Ф. Никитина, Т. И. Никитиной, который предполагает изучение предмета в основной школе с 5 по 9 класс. Общее количество часов на пять лет обучения составляет 175 часов.  Общая недельная нагрузка в каждом году обучения – 1 час. При этом на долю инвариантной части предмета отводится 75% учебного времени. Данная рабочая программа составлена в соответствии с ФГОС—Федеральных государственных образовательных стандартов, утвержденной в 2010 году. В ней нашло отражение три вида требований к основной образовательной программе образовательной </w:t>
      </w:r>
      <w:proofErr w:type="spellStart"/>
      <w:proofErr w:type="gramStart"/>
      <w:r w:rsidR="00AB0AEC" w:rsidRPr="00CD5C78">
        <w:rPr>
          <w:sz w:val="36"/>
          <w:szCs w:val="36"/>
        </w:rPr>
        <w:t>организации:требования</w:t>
      </w:r>
      <w:proofErr w:type="spellEnd"/>
      <w:proofErr w:type="gramEnd"/>
      <w:r w:rsidR="00AB0AEC" w:rsidRPr="00CD5C78">
        <w:rPr>
          <w:sz w:val="36"/>
          <w:szCs w:val="36"/>
        </w:rPr>
        <w:t xml:space="preserve"> к </w:t>
      </w:r>
      <w:proofErr w:type="spellStart"/>
      <w:r w:rsidR="00AB0AEC" w:rsidRPr="00CD5C78">
        <w:rPr>
          <w:sz w:val="36"/>
          <w:szCs w:val="36"/>
        </w:rPr>
        <w:t>структупе</w:t>
      </w:r>
      <w:proofErr w:type="spellEnd"/>
      <w:r w:rsidR="00AB0AEC" w:rsidRPr="00CD5C78">
        <w:rPr>
          <w:sz w:val="36"/>
          <w:szCs w:val="36"/>
        </w:rPr>
        <w:t xml:space="preserve"> программы,</w:t>
      </w:r>
      <w:r w:rsidR="00CD5C78" w:rsidRPr="00CD5C78">
        <w:rPr>
          <w:sz w:val="36"/>
          <w:szCs w:val="36"/>
        </w:rPr>
        <w:t xml:space="preserve"> требования к результатам </w:t>
      </w:r>
      <w:proofErr w:type="spellStart"/>
      <w:r w:rsidR="00CD5C78" w:rsidRPr="00CD5C78">
        <w:rPr>
          <w:sz w:val="36"/>
          <w:szCs w:val="36"/>
        </w:rPr>
        <w:t>осовоения</w:t>
      </w:r>
      <w:proofErr w:type="spellEnd"/>
      <w:r w:rsidR="00CD5C78" w:rsidRPr="00CD5C78">
        <w:rPr>
          <w:sz w:val="36"/>
          <w:szCs w:val="36"/>
        </w:rPr>
        <w:t xml:space="preserve"> программы- личностным , </w:t>
      </w:r>
      <w:proofErr w:type="spellStart"/>
      <w:r w:rsidR="00CD5C78" w:rsidRPr="00CD5C78">
        <w:rPr>
          <w:sz w:val="36"/>
          <w:szCs w:val="36"/>
        </w:rPr>
        <w:t>межпредметным</w:t>
      </w:r>
      <w:proofErr w:type="spellEnd"/>
      <w:r w:rsidR="00CD5C78" w:rsidRPr="00CD5C78">
        <w:rPr>
          <w:sz w:val="36"/>
          <w:szCs w:val="36"/>
        </w:rPr>
        <w:t xml:space="preserve"> и предметным, требования к условиям реализации программы.</w:t>
      </w:r>
    </w:p>
    <w:p w:rsidR="00CD5C78" w:rsidRPr="00CD5C78" w:rsidRDefault="00CD5C78">
      <w:pPr>
        <w:rPr>
          <w:sz w:val="36"/>
          <w:szCs w:val="36"/>
        </w:rPr>
      </w:pPr>
      <w:r>
        <w:rPr>
          <w:sz w:val="36"/>
          <w:szCs w:val="36"/>
        </w:rPr>
        <w:t xml:space="preserve"> В 2017-2018 учебном году по данной программе учащиеся 7абв классов занимаются третий год. Используется линия учебников  М.: Дрофа, 2016 Обществознание. 7 класс, А.Ф Никитин, Т. И. Никитина, 3-е издание.</w:t>
      </w:r>
    </w:p>
    <w:sectPr w:rsidR="00CD5C78" w:rsidRPr="00CD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7C"/>
    <w:rsid w:val="008B701A"/>
    <w:rsid w:val="00A850F6"/>
    <w:rsid w:val="00AB0AEC"/>
    <w:rsid w:val="00CD5C78"/>
    <w:rsid w:val="00DE4BD3"/>
    <w:rsid w:val="00E3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DE8A-EC8F-4B0D-B75A-89C2B0CA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Салопова</cp:lastModifiedBy>
  <cp:revision>3</cp:revision>
  <dcterms:created xsi:type="dcterms:W3CDTF">2017-09-25T08:00:00Z</dcterms:created>
  <dcterms:modified xsi:type="dcterms:W3CDTF">2017-09-25T13:14:00Z</dcterms:modified>
</cp:coreProperties>
</file>